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961" w:rsidRDefault="003C5961" w:rsidP="009F54C4">
      <w:pPr>
        <w:jc w:val="both"/>
        <w:rPr>
          <w:rFonts w:ascii="Tahoma" w:hAnsi="Tahoma" w:cs="Tahoma"/>
          <w:szCs w:val="24"/>
          <w:u w:val="none"/>
          <w:lang w:val="en-US"/>
        </w:rPr>
      </w:pPr>
    </w:p>
    <w:p w:rsidR="00B478BD" w:rsidRDefault="00B478BD" w:rsidP="009F54C4">
      <w:pPr>
        <w:jc w:val="both"/>
        <w:rPr>
          <w:rFonts w:ascii="Tahoma" w:hAnsi="Tahoma" w:cs="Tahoma"/>
          <w:szCs w:val="24"/>
          <w:u w:val="none"/>
          <w:lang w:val="en-US"/>
        </w:rPr>
      </w:pPr>
    </w:p>
    <w:p w:rsidR="00B478BD" w:rsidRDefault="00B478BD" w:rsidP="009F54C4">
      <w:pPr>
        <w:jc w:val="both"/>
        <w:rPr>
          <w:rFonts w:ascii="Tahoma" w:hAnsi="Tahoma" w:cs="Tahoma"/>
          <w:szCs w:val="24"/>
          <w:u w:val="none"/>
          <w:lang w:val="en-US"/>
        </w:rPr>
      </w:pPr>
    </w:p>
    <w:p w:rsidR="003C5961" w:rsidRPr="00264A29" w:rsidRDefault="003C5961" w:rsidP="009F54C4">
      <w:pPr>
        <w:jc w:val="both"/>
        <w:rPr>
          <w:szCs w:val="24"/>
          <w:u w:val="none"/>
          <w:lang w:val="sr-Cyrl-BA"/>
        </w:rPr>
      </w:pPr>
      <w:r w:rsidRPr="00264A29">
        <w:rPr>
          <w:szCs w:val="24"/>
          <w:u w:val="none"/>
          <w:lang w:val="sr-Cyrl-BA"/>
        </w:rPr>
        <w:t>Brој:</w:t>
      </w:r>
      <w:r w:rsidR="00AE460B" w:rsidRPr="00264A29">
        <w:rPr>
          <w:szCs w:val="24"/>
          <w:u w:val="none"/>
          <w:lang w:val="bs-Latn-BA"/>
        </w:rPr>
        <w:t xml:space="preserve"> </w:t>
      </w:r>
      <w:r w:rsidR="00FC7C1D">
        <w:rPr>
          <w:szCs w:val="24"/>
          <w:u w:val="none"/>
          <w:lang w:val="sr-Cyrl-BA"/>
        </w:rPr>
        <w:t>10073</w:t>
      </w:r>
      <w:r w:rsidR="005C4512">
        <w:rPr>
          <w:szCs w:val="24"/>
          <w:u w:val="none"/>
          <w:lang w:val="sr-Cyrl-BA"/>
        </w:rPr>
        <w:t>-</w:t>
      </w:r>
      <w:r w:rsidR="005C4512">
        <w:rPr>
          <w:szCs w:val="24"/>
          <w:u w:val="none"/>
          <w:lang w:val="bs-Latn-BA"/>
        </w:rPr>
        <w:t>9</w:t>
      </w:r>
      <w:r w:rsidR="005C4512" w:rsidRPr="005C4512">
        <w:rPr>
          <w:szCs w:val="24"/>
          <w:u w:val="none"/>
          <w:lang w:val="sr-Cyrl-BA"/>
        </w:rPr>
        <w:t>/20</w:t>
      </w:r>
    </w:p>
    <w:p w:rsidR="003C5961" w:rsidRPr="00264A29" w:rsidRDefault="003C5961" w:rsidP="009F54C4">
      <w:pPr>
        <w:jc w:val="both"/>
        <w:rPr>
          <w:szCs w:val="24"/>
          <w:u w:val="none"/>
          <w:lang w:val="bs-Latn-BA"/>
        </w:rPr>
      </w:pPr>
      <w:r w:rsidRPr="00264A29">
        <w:rPr>
          <w:szCs w:val="24"/>
          <w:u w:val="none"/>
          <w:lang w:val="sr-Cyrl-BA"/>
        </w:rPr>
        <w:t>Dаtum:</w:t>
      </w:r>
      <w:r w:rsidR="00AE460B" w:rsidRPr="00264A29">
        <w:rPr>
          <w:szCs w:val="24"/>
          <w:u w:val="none"/>
          <w:lang w:val="bs-Latn-BA"/>
        </w:rPr>
        <w:t xml:space="preserve"> </w:t>
      </w:r>
      <w:r w:rsidR="00B008D0">
        <w:rPr>
          <w:szCs w:val="24"/>
          <w:u w:val="none"/>
          <w:lang w:val="bs-Latn-BA"/>
        </w:rPr>
        <w:t>23</w:t>
      </w:r>
      <w:bookmarkStart w:id="0" w:name="_GoBack"/>
      <w:bookmarkEnd w:id="0"/>
      <w:r w:rsidR="00FF6AB8">
        <w:rPr>
          <w:szCs w:val="24"/>
          <w:u w:val="none"/>
          <w:lang w:val="bs-Latn-BA"/>
        </w:rPr>
        <w:t>.12</w:t>
      </w:r>
      <w:r w:rsidR="00D45C9A">
        <w:rPr>
          <w:szCs w:val="24"/>
          <w:u w:val="none"/>
          <w:lang w:val="bs-Latn-BA"/>
        </w:rPr>
        <w:t>.2020</w:t>
      </w:r>
    </w:p>
    <w:p w:rsidR="003C5961" w:rsidRPr="00264A29" w:rsidRDefault="003C5961" w:rsidP="009F54C4">
      <w:pPr>
        <w:jc w:val="both"/>
        <w:rPr>
          <w:szCs w:val="24"/>
          <w:u w:val="none"/>
          <w:lang w:val="sr-Cyrl-BA"/>
        </w:rPr>
      </w:pPr>
    </w:p>
    <w:p w:rsidR="003C5961" w:rsidRPr="00264A29" w:rsidRDefault="003C5961" w:rsidP="009F54C4">
      <w:pPr>
        <w:jc w:val="both"/>
        <w:rPr>
          <w:szCs w:val="24"/>
          <w:u w:val="none"/>
          <w:lang w:val="sr-Cyrl-BA"/>
        </w:rPr>
      </w:pPr>
      <w:r w:rsidRPr="00264A29">
        <w:rPr>
          <w:szCs w:val="24"/>
          <w:u w:val="none"/>
        </w:rPr>
        <w:t xml:space="preserve">Na osnovu člana 64. stav 1. tačka </w:t>
      </w:r>
      <w:r w:rsidR="00514B65" w:rsidRPr="00264A29">
        <w:rPr>
          <w:szCs w:val="24"/>
          <w:u w:val="none"/>
          <w:lang w:val="sr-Cyrl-BA"/>
        </w:rPr>
        <w:t>b</w:t>
      </w:r>
      <w:r w:rsidRPr="00264A29">
        <w:rPr>
          <w:szCs w:val="24"/>
          <w:u w:val="none"/>
          <w:lang w:val="sr-Cyrl-BA"/>
        </w:rPr>
        <w:t>)</w:t>
      </w:r>
      <w:r w:rsidRPr="00264A29">
        <w:rPr>
          <w:szCs w:val="24"/>
          <w:u w:val="none"/>
        </w:rPr>
        <w:t>, člana 70. stavovi 1., 3. i 6. Zakona o javnim nabavkama (Sl. Glasnik BiH broj:</w:t>
      </w:r>
      <w:r w:rsidRPr="00264A29">
        <w:rPr>
          <w:szCs w:val="24"/>
          <w:u w:val="none"/>
          <w:lang w:val="en-GB"/>
        </w:rPr>
        <w:t xml:space="preserve"> </w:t>
      </w:r>
      <w:r w:rsidRPr="00264A29">
        <w:rPr>
          <w:szCs w:val="24"/>
          <w:u w:val="none"/>
        </w:rPr>
        <w:t>39/14), član</w:t>
      </w:r>
      <w:r w:rsidRPr="00264A29">
        <w:rPr>
          <w:szCs w:val="24"/>
          <w:u w:val="none"/>
          <w:lang w:val="sr-Cyrl-BA"/>
        </w:rPr>
        <w:t>а</w:t>
      </w:r>
      <w:r w:rsidRPr="00264A29">
        <w:rPr>
          <w:szCs w:val="24"/>
          <w:u w:val="none"/>
        </w:rPr>
        <w:t xml:space="preserve"> </w:t>
      </w:r>
      <w:r w:rsidRPr="00264A29">
        <w:rPr>
          <w:szCs w:val="24"/>
          <w:u w:val="none"/>
          <w:lang w:val="sr-Cyrl-BA"/>
        </w:rPr>
        <w:t xml:space="preserve">8. stаv 2. tаčkа d) Prаvilnikа о uspоstаvlјаnju i rаdu Kоmisiје zа nаbаvkе </w:t>
      </w:r>
      <w:r w:rsidRPr="00264A29">
        <w:rPr>
          <w:szCs w:val="24"/>
          <w:u w:val="none"/>
        </w:rPr>
        <w:t xml:space="preserve"> (Sl. Glasnik BiH broj:</w:t>
      </w:r>
      <w:r w:rsidRPr="00264A29">
        <w:rPr>
          <w:szCs w:val="24"/>
          <w:u w:val="none"/>
          <w:lang w:val="en-GB"/>
        </w:rPr>
        <w:t xml:space="preserve"> </w:t>
      </w:r>
      <w:r w:rsidRPr="00264A29">
        <w:rPr>
          <w:szCs w:val="24"/>
          <w:u w:val="none"/>
          <w:lang w:val="en-US"/>
        </w:rPr>
        <w:t>103</w:t>
      </w:r>
      <w:r w:rsidRPr="00264A29">
        <w:rPr>
          <w:szCs w:val="24"/>
          <w:u w:val="none"/>
        </w:rPr>
        <w:t>/14),</w:t>
      </w:r>
      <w:r w:rsidRPr="00264A29">
        <w:rPr>
          <w:b/>
          <w:szCs w:val="24"/>
          <w:u w:val="none"/>
        </w:rPr>
        <w:t xml:space="preserve"> </w:t>
      </w:r>
      <w:r w:rsidRPr="00264A29">
        <w:rPr>
          <w:szCs w:val="24"/>
          <w:u w:val="none"/>
          <w:lang w:val="sr-Cyrl-BA"/>
        </w:rPr>
        <w:t>i člаnа</w:t>
      </w:r>
      <w:r w:rsidRPr="00264A29">
        <w:rPr>
          <w:szCs w:val="24"/>
          <w:u w:val="none"/>
        </w:rPr>
        <w:t xml:space="preserve"> </w:t>
      </w:r>
      <w:r w:rsidR="0032789B" w:rsidRPr="00264A29">
        <w:rPr>
          <w:szCs w:val="24"/>
          <w:u w:val="none"/>
          <w:lang w:val="sr-Cyrl-BA"/>
        </w:rPr>
        <w:t>27</w:t>
      </w:r>
      <w:r w:rsidRPr="00264A29">
        <w:rPr>
          <w:szCs w:val="24"/>
          <w:u w:val="none"/>
        </w:rPr>
        <w:t>. Stаtutа</w:t>
      </w:r>
      <w:r w:rsidR="00B53697" w:rsidRPr="00264A29">
        <w:rPr>
          <w:szCs w:val="24"/>
          <w:u w:val="none"/>
          <w:lang w:val="bs-Latn-BA"/>
        </w:rPr>
        <w:t xml:space="preserve"> Javne ustanove Opća bolnica „</w:t>
      </w:r>
      <w:proofErr w:type="spellStart"/>
      <w:r w:rsidR="00B53697" w:rsidRPr="00264A29">
        <w:rPr>
          <w:szCs w:val="24"/>
          <w:u w:val="none"/>
          <w:lang w:val="bs-Latn-BA"/>
        </w:rPr>
        <w:t>Prim.dr.Abdulah</w:t>
      </w:r>
      <w:proofErr w:type="spellEnd"/>
      <w:r w:rsidR="00B53697" w:rsidRPr="00264A29">
        <w:rPr>
          <w:szCs w:val="24"/>
          <w:u w:val="none"/>
          <w:lang w:val="bs-Latn-BA"/>
        </w:rPr>
        <w:t xml:space="preserve"> Nakaš“</w:t>
      </w:r>
      <w:r w:rsidRPr="00264A29">
        <w:rPr>
          <w:szCs w:val="24"/>
          <w:u w:val="none"/>
        </w:rPr>
        <w:t xml:space="preserve">, na Preporuku Komisije za nabavku broj: </w:t>
      </w:r>
      <w:r w:rsidR="00FC7C1D">
        <w:rPr>
          <w:szCs w:val="24"/>
          <w:u w:val="none"/>
          <w:lang w:val="sr-Cyrl-BA"/>
        </w:rPr>
        <w:t>10073</w:t>
      </w:r>
      <w:r w:rsidR="00CB144A" w:rsidRPr="00264A29">
        <w:rPr>
          <w:szCs w:val="24"/>
          <w:u w:val="none"/>
          <w:lang w:val="sr-Cyrl-BA"/>
        </w:rPr>
        <w:t>-7</w:t>
      </w:r>
      <w:r w:rsidR="00D45C9A">
        <w:rPr>
          <w:szCs w:val="24"/>
          <w:u w:val="none"/>
          <w:lang w:val="sr-Cyrl-BA"/>
        </w:rPr>
        <w:t>/20</w:t>
      </w:r>
      <w:r w:rsidR="00F6354C" w:rsidRPr="00264A29">
        <w:rPr>
          <w:szCs w:val="24"/>
          <w:u w:val="none"/>
          <w:lang w:val="en-US"/>
        </w:rPr>
        <w:t xml:space="preserve"> </w:t>
      </w:r>
      <w:r w:rsidRPr="00264A29">
        <w:rPr>
          <w:szCs w:val="24"/>
          <w:u w:val="none"/>
        </w:rPr>
        <w:t>od</w:t>
      </w:r>
      <w:r w:rsidRPr="00264A29">
        <w:rPr>
          <w:szCs w:val="24"/>
          <w:u w:val="none"/>
          <w:lang w:val="sr-Cyrl-BA"/>
        </w:rPr>
        <w:t xml:space="preserve"> </w:t>
      </w:r>
      <w:r w:rsidR="00FC7C1D">
        <w:rPr>
          <w:szCs w:val="24"/>
          <w:u w:val="none"/>
          <w:lang w:val="sr-Cyrl-BA"/>
        </w:rPr>
        <w:t>22</w:t>
      </w:r>
      <w:r w:rsidR="00FF6AB8">
        <w:rPr>
          <w:szCs w:val="24"/>
          <w:u w:val="none"/>
          <w:lang w:val="sr-Cyrl-BA"/>
        </w:rPr>
        <w:t>.12</w:t>
      </w:r>
      <w:r w:rsidR="00F6354C" w:rsidRPr="00264A29">
        <w:rPr>
          <w:szCs w:val="24"/>
          <w:u w:val="none"/>
          <w:lang w:val="sr-Cyrl-BA"/>
        </w:rPr>
        <w:t>.</w:t>
      </w:r>
      <w:r w:rsidR="00264A29">
        <w:rPr>
          <w:szCs w:val="24"/>
          <w:u w:val="none"/>
          <w:lang w:val="en-US"/>
        </w:rPr>
        <w:t>2020</w:t>
      </w:r>
      <w:r w:rsidRPr="00264A29">
        <w:rPr>
          <w:szCs w:val="24"/>
          <w:u w:val="none"/>
        </w:rPr>
        <w:t xml:space="preserve">. godine, u postupku javne nabavke </w:t>
      </w:r>
      <w:r w:rsidR="00F6354C" w:rsidRPr="00264A29">
        <w:rPr>
          <w:b/>
          <w:szCs w:val="24"/>
          <w:u w:val="none"/>
          <w:lang w:val="sr-Cyrl-BA"/>
        </w:rPr>
        <w:t>–</w:t>
      </w:r>
      <w:r w:rsidR="00FC7C1D">
        <w:rPr>
          <w:b/>
          <w:szCs w:val="24"/>
          <w:u w:val="none"/>
          <w:lang w:val="bs-Latn-BA"/>
        </w:rPr>
        <w:t xml:space="preserve"> Gipsani zavoji i dodaci </w:t>
      </w:r>
      <w:r w:rsidRPr="00264A29">
        <w:rPr>
          <w:szCs w:val="24"/>
          <w:u w:val="none"/>
        </w:rPr>
        <w:t>,</w:t>
      </w:r>
      <w:r w:rsidR="00B53697" w:rsidRPr="00264A29">
        <w:rPr>
          <w:szCs w:val="24"/>
          <w:u w:val="none"/>
          <w:lang w:val="sr-Cyrl-BA"/>
        </w:rPr>
        <w:t xml:space="preserve"> </w:t>
      </w:r>
      <w:proofErr w:type="spellStart"/>
      <w:r w:rsidR="001849DF">
        <w:rPr>
          <w:szCs w:val="24"/>
          <w:u w:val="none"/>
          <w:lang w:val="bs-Latn-BA"/>
        </w:rPr>
        <w:t>v.d</w:t>
      </w:r>
      <w:proofErr w:type="spellEnd"/>
      <w:r w:rsidR="001849DF">
        <w:rPr>
          <w:szCs w:val="24"/>
          <w:u w:val="none"/>
          <w:lang w:val="bs-Latn-BA"/>
        </w:rPr>
        <w:t xml:space="preserve">. </w:t>
      </w:r>
      <w:r w:rsidR="00B53697" w:rsidRPr="00264A29">
        <w:rPr>
          <w:szCs w:val="24"/>
          <w:u w:val="none"/>
          <w:lang w:val="sr-Cyrl-BA"/>
        </w:rPr>
        <w:t>direktor Javne ustanove Opća bolnica „Prim.dr.Abdulah Nakaš“, je donio</w:t>
      </w:r>
    </w:p>
    <w:p w:rsidR="003C5961" w:rsidRPr="00264A29" w:rsidRDefault="003C5961" w:rsidP="009F54C4">
      <w:pPr>
        <w:pStyle w:val="BodyTextIndent"/>
        <w:ind w:firstLine="0"/>
        <w:jc w:val="center"/>
        <w:rPr>
          <w:b/>
          <w:szCs w:val="24"/>
          <w:lang w:val="sr-Cyrl-BA"/>
        </w:rPr>
      </w:pPr>
    </w:p>
    <w:p w:rsidR="003C5961" w:rsidRPr="00264A29" w:rsidRDefault="003C5961" w:rsidP="009F54C4">
      <w:pPr>
        <w:pStyle w:val="BodyTextIndent"/>
        <w:ind w:firstLine="0"/>
        <w:jc w:val="center"/>
        <w:rPr>
          <w:b/>
          <w:szCs w:val="24"/>
        </w:rPr>
      </w:pPr>
      <w:r w:rsidRPr="00264A29">
        <w:rPr>
          <w:b/>
          <w:szCs w:val="24"/>
        </w:rPr>
        <w:t>ODLUKU</w:t>
      </w:r>
    </w:p>
    <w:p w:rsidR="003C5961" w:rsidRPr="00264A29" w:rsidRDefault="003C5961" w:rsidP="009F54C4">
      <w:pPr>
        <w:pStyle w:val="BodyTextIndent"/>
        <w:ind w:firstLine="0"/>
        <w:jc w:val="center"/>
        <w:rPr>
          <w:b/>
          <w:szCs w:val="24"/>
        </w:rPr>
      </w:pPr>
      <w:r w:rsidRPr="00264A29">
        <w:rPr>
          <w:b/>
          <w:szCs w:val="24"/>
        </w:rPr>
        <w:t>o izboru najpovolјnijeg ponuđača</w:t>
      </w:r>
    </w:p>
    <w:p w:rsidR="003C5961" w:rsidRPr="00264A29" w:rsidRDefault="003C5961" w:rsidP="009F54C4">
      <w:pPr>
        <w:pStyle w:val="BodyTextIndent"/>
        <w:ind w:firstLine="0"/>
        <w:rPr>
          <w:b/>
          <w:szCs w:val="24"/>
        </w:rPr>
      </w:pPr>
    </w:p>
    <w:p w:rsidR="003C5961" w:rsidRPr="00264A29" w:rsidRDefault="003C5961" w:rsidP="005524CB">
      <w:pPr>
        <w:pStyle w:val="BodyTextIndent"/>
        <w:ind w:firstLine="0"/>
        <w:jc w:val="center"/>
        <w:rPr>
          <w:b/>
          <w:szCs w:val="24"/>
          <w:lang w:val="sr-Cyrl-BA"/>
        </w:rPr>
      </w:pPr>
      <w:r w:rsidRPr="00264A29">
        <w:rPr>
          <w:b/>
          <w:szCs w:val="24"/>
        </w:rPr>
        <w:t>Član 1.</w:t>
      </w:r>
    </w:p>
    <w:p w:rsidR="00B266B5" w:rsidRPr="005C5B5B" w:rsidRDefault="003C5961" w:rsidP="005C5B5B">
      <w:pPr>
        <w:jc w:val="both"/>
        <w:rPr>
          <w:b/>
          <w:szCs w:val="24"/>
          <w:u w:val="none"/>
          <w:lang w:val="bs-Latn-BA"/>
        </w:rPr>
      </w:pPr>
      <w:r w:rsidRPr="00264A29">
        <w:rPr>
          <w:szCs w:val="24"/>
          <w:u w:val="none"/>
        </w:rPr>
        <w:t xml:space="preserve">            </w:t>
      </w:r>
      <w:r w:rsidRPr="00264A29">
        <w:rPr>
          <w:b/>
          <w:szCs w:val="24"/>
          <w:u w:val="none"/>
        </w:rPr>
        <w:t>Prihvata se Preporuka Komisije za nabavk</w:t>
      </w:r>
      <w:r w:rsidRPr="00264A29">
        <w:rPr>
          <w:b/>
          <w:szCs w:val="24"/>
          <w:u w:val="none"/>
          <w:lang w:val="sr-Cyrl-BA"/>
        </w:rPr>
        <w:t>u</w:t>
      </w:r>
      <w:r w:rsidRPr="00264A29">
        <w:rPr>
          <w:szCs w:val="24"/>
          <w:u w:val="none"/>
        </w:rPr>
        <w:t xml:space="preserve">, broj: </w:t>
      </w:r>
      <w:r w:rsidR="00FC7C1D">
        <w:rPr>
          <w:szCs w:val="24"/>
          <w:u w:val="none"/>
          <w:lang w:val="sr-Cyrl-BA"/>
        </w:rPr>
        <w:t>10073</w:t>
      </w:r>
      <w:r w:rsidR="00052C55">
        <w:rPr>
          <w:szCs w:val="24"/>
          <w:u w:val="none"/>
          <w:lang w:val="sr-Cyrl-BA"/>
        </w:rPr>
        <w:t>-7/20</w:t>
      </w:r>
      <w:r w:rsidR="00FC7C1D">
        <w:rPr>
          <w:szCs w:val="24"/>
          <w:u w:val="none"/>
          <w:lang w:val="sr-Cyrl-BA"/>
        </w:rPr>
        <w:t xml:space="preserve"> od 22</w:t>
      </w:r>
      <w:r w:rsidR="00FF6AB8">
        <w:rPr>
          <w:szCs w:val="24"/>
          <w:u w:val="none"/>
          <w:lang w:val="sr-Cyrl-BA"/>
        </w:rPr>
        <w:t>.12</w:t>
      </w:r>
      <w:r w:rsidR="00052C55">
        <w:rPr>
          <w:szCs w:val="24"/>
          <w:u w:val="none"/>
          <w:lang w:val="sr-Cyrl-BA"/>
        </w:rPr>
        <w:t>.2020</w:t>
      </w:r>
      <w:r w:rsidR="00541DFF" w:rsidRPr="00264A29">
        <w:rPr>
          <w:szCs w:val="24"/>
          <w:u w:val="none"/>
          <w:lang w:val="sr-Cyrl-BA"/>
        </w:rPr>
        <w:t xml:space="preserve">. godine </w:t>
      </w:r>
      <w:r w:rsidRPr="00264A29">
        <w:rPr>
          <w:szCs w:val="24"/>
          <w:u w:val="none"/>
        </w:rPr>
        <w:t xml:space="preserve">i Ugovor za javnu nabavku </w:t>
      </w:r>
      <w:r w:rsidRPr="00264A29">
        <w:rPr>
          <w:b/>
          <w:szCs w:val="24"/>
          <w:u w:val="none"/>
          <w:lang w:val="sr-Cyrl-BA"/>
        </w:rPr>
        <w:t xml:space="preserve">- </w:t>
      </w:r>
      <w:r w:rsidR="00FC7C1D" w:rsidRPr="00FC7C1D">
        <w:rPr>
          <w:b/>
          <w:szCs w:val="24"/>
          <w:u w:val="none"/>
          <w:lang w:val="sr-Cyrl-BA"/>
        </w:rPr>
        <w:t>Gipsani zavoji i dodaci</w:t>
      </w:r>
      <w:r w:rsidR="00541DFF" w:rsidRPr="00264A29">
        <w:rPr>
          <w:b/>
          <w:szCs w:val="24"/>
          <w:u w:val="none"/>
          <w:lang w:val="sr-Cyrl-BA"/>
        </w:rPr>
        <w:t xml:space="preserve">, </w:t>
      </w:r>
      <w:r w:rsidR="00541DFF" w:rsidRPr="00264A29">
        <w:rPr>
          <w:szCs w:val="24"/>
          <w:u w:val="none"/>
        </w:rPr>
        <w:t>dodjelјuje se</w:t>
      </w:r>
      <w:r w:rsidR="00541DFF" w:rsidRPr="00264A29">
        <w:rPr>
          <w:b/>
          <w:szCs w:val="24"/>
          <w:u w:val="none"/>
        </w:rPr>
        <w:t xml:space="preserve"> ponuđaču</w:t>
      </w:r>
      <w:r w:rsidR="00052C55">
        <w:rPr>
          <w:b/>
          <w:szCs w:val="24"/>
          <w:u w:val="none"/>
          <w:lang w:val="bs-Latn-BA"/>
        </w:rPr>
        <w:t xml:space="preserve"> </w:t>
      </w:r>
      <w:r w:rsidR="00FC7C1D">
        <w:rPr>
          <w:b/>
          <w:szCs w:val="24"/>
          <w:u w:val="none"/>
          <w:lang w:val="bs-Latn-BA"/>
        </w:rPr>
        <w:t xml:space="preserve">GLOBEX </w:t>
      </w:r>
      <w:proofErr w:type="spellStart"/>
      <w:r w:rsidR="00FC7C1D">
        <w:rPr>
          <w:b/>
          <w:szCs w:val="24"/>
          <w:u w:val="none"/>
          <w:lang w:val="bs-Latn-BA"/>
        </w:rPr>
        <w:t>d.o.o</w:t>
      </w:r>
      <w:proofErr w:type="spellEnd"/>
      <w:r w:rsidR="00FC7C1D">
        <w:rPr>
          <w:b/>
          <w:szCs w:val="24"/>
          <w:u w:val="none"/>
          <w:lang w:val="bs-Latn-BA"/>
        </w:rPr>
        <w:t>. Zenica</w:t>
      </w:r>
      <w:r w:rsidR="005C5B5B">
        <w:rPr>
          <w:b/>
          <w:szCs w:val="24"/>
          <w:u w:val="none"/>
          <w:lang w:val="bs-Latn-BA"/>
        </w:rPr>
        <w:t xml:space="preserve">, </w:t>
      </w:r>
      <w:r w:rsidR="00FF6AB8" w:rsidRPr="005C5B5B">
        <w:rPr>
          <w:szCs w:val="24"/>
          <w:u w:val="none"/>
        </w:rPr>
        <w:t xml:space="preserve">ponuda broj </w:t>
      </w:r>
      <w:r w:rsidR="005C5B5B">
        <w:rPr>
          <w:b/>
          <w:szCs w:val="24"/>
          <w:u w:val="none"/>
        </w:rPr>
        <w:t>21-12</w:t>
      </w:r>
      <w:r w:rsidR="00FF6AB8" w:rsidRPr="005C5B5B">
        <w:rPr>
          <w:b/>
          <w:szCs w:val="24"/>
          <w:u w:val="none"/>
        </w:rPr>
        <w:t>/20</w:t>
      </w:r>
      <w:r w:rsidR="00FF6AB8" w:rsidRPr="005C5B5B">
        <w:rPr>
          <w:szCs w:val="24"/>
          <w:u w:val="none"/>
        </w:rPr>
        <w:t xml:space="preserve"> dоstаvlјеna dаnа </w:t>
      </w:r>
      <w:r w:rsidR="005C5B5B">
        <w:rPr>
          <w:b/>
          <w:szCs w:val="24"/>
          <w:u w:val="none"/>
        </w:rPr>
        <w:t>18</w:t>
      </w:r>
      <w:r w:rsidR="00A43B66" w:rsidRPr="005C5B5B">
        <w:rPr>
          <w:b/>
          <w:szCs w:val="24"/>
          <w:u w:val="none"/>
        </w:rPr>
        <w:t>.12</w:t>
      </w:r>
      <w:r w:rsidR="00FF6AB8" w:rsidRPr="005C5B5B">
        <w:rPr>
          <w:b/>
          <w:szCs w:val="24"/>
          <w:u w:val="none"/>
        </w:rPr>
        <w:t>.2020. gоdinе</w:t>
      </w:r>
      <w:r w:rsidR="00FF6AB8" w:rsidRPr="005C5B5B">
        <w:rPr>
          <w:szCs w:val="24"/>
          <w:u w:val="none"/>
        </w:rPr>
        <w:t>,</w:t>
      </w:r>
      <w:r w:rsidR="00FF6AB8" w:rsidRPr="005C5B5B">
        <w:rPr>
          <w:b/>
          <w:szCs w:val="24"/>
          <w:u w:val="none"/>
        </w:rPr>
        <w:t xml:space="preserve"> </w:t>
      </w:r>
      <w:r w:rsidR="005C5B5B">
        <w:rPr>
          <w:b/>
          <w:szCs w:val="24"/>
          <w:u w:val="none"/>
        </w:rPr>
        <w:t>za ponuđenu cijenu od 104.998,00</w:t>
      </w:r>
      <w:r w:rsidR="00A43B66" w:rsidRPr="005C5B5B">
        <w:rPr>
          <w:b/>
          <w:szCs w:val="24"/>
          <w:u w:val="none"/>
        </w:rPr>
        <w:t xml:space="preserve"> KM bez uračunatog </w:t>
      </w:r>
      <w:r w:rsidR="00FF6AB8" w:rsidRPr="005C5B5B">
        <w:rPr>
          <w:b/>
          <w:szCs w:val="24"/>
          <w:u w:val="none"/>
        </w:rPr>
        <w:t xml:space="preserve">PDV-a, odnosno </w:t>
      </w:r>
      <w:r w:rsidR="005C5B5B">
        <w:rPr>
          <w:b/>
          <w:szCs w:val="24"/>
          <w:u w:val="none"/>
          <w:lang w:val="bs-Latn-BA"/>
        </w:rPr>
        <w:t>122.847</w:t>
      </w:r>
      <w:r w:rsidR="005C5B5B">
        <w:rPr>
          <w:b/>
          <w:szCs w:val="24"/>
          <w:u w:val="none"/>
        </w:rPr>
        <w:t>,66</w:t>
      </w:r>
      <w:r w:rsidR="00FF6AB8" w:rsidRPr="005C5B5B">
        <w:rPr>
          <w:b/>
          <w:szCs w:val="24"/>
          <w:u w:val="none"/>
        </w:rPr>
        <w:t xml:space="preserve"> KM sa uračunatim PDV-</w:t>
      </w:r>
      <w:r w:rsidR="00A43B66" w:rsidRPr="005C5B5B">
        <w:rPr>
          <w:b/>
          <w:szCs w:val="24"/>
          <w:u w:val="none"/>
        </w:rPr>
        <w:t>om kao jedinom i nајpоvоlјniјеm</w:t>
      </w:r>
      <w:r w:rsidR="00FF6AB8" w:rsidRPr="005C5B5B">
        <w:rPr>
          <w:b/>
          <w:szCs w:val="24"/>
          <w:u w:val="none"/>
          <w:lang w:val="bs-Latn-BA"/>
        </w:rPr>
        <w:t xml:space="preserve"> ponuđaču</w:t>
      </w:r>
    </w:p>
    <w:p w:rsidR="003C5961" w:rsidRPr="00264A29" w:rsidRDefault="003C5961" w:rsidP="005524CB">
      <w:pPr>
        <w:pStyle w:val="BodyTextIndent"/>
        <w:ind w:firstLine="0"/>
        <w:jc w:val="center"/>
        <w:rPr>
          <w:b/>
          <w:szCs w:val="24"/>
          <w:lang w:val="sr-Cyrl-BA"/>
        </w:rPr>
      </w:pPr>
      <w:r w:rsidRPr="00264A29">
        <w:rPr>
          <w:b/>
          <w:szCs w:val="24"/>
        </w:rPr>
        <w:t>Član 2.</w:t>
      </w:r>
    </w:p>
    <w:p w:rsidR="00CB144A" w:rsidRPr="00430535" w:rsidRDefault="00CB144A" w:rsidP="00CB144A">
      <w:pPr>
        <w:pStyle w:val="BodyTextIndent"/>
        <w:tabs>
          <w:tab w:val="left" w:pos="1088"/>
        </w:tabs>
        <w:ind w:firstLine="0"/>
        <w:rPr>
          <w:szCs w:val="24"/>
          <w:lang w:val="bs-Latn-BA"/>
        </w:rPr>
      </w:pPr>
      <w:r w:rsidRPr="00264A29">
        <w:rPr>
          <w:szCs w:val="24"/>
          <w:lang w:val="bs-Latn-BA"/>
        </w:rPr>
        <w:t>Postupak iz člana 1.ove odluke proveden je metodom „otvoreni postupak“ za dostavu ponuda, te je nakon otvaranja i evaluacije ponuda trebala biti provedena „</w:t>
      </w:r>
      <w:proofErr w:type="spellStart"/>
      <w:r w:rsidRPr="00264A29">
        <w:rPr>
          <w:szCs w:val="24"/>
          <w:lang w:val="bs-Latn-BA"/>
        </w:rPr>
        <w:t>E-aukcija</w:t>
      </w:r>
      <w:proofErr w:type="spellEnd"/>
      <w:r w:rsidRPr="00264A29">
        <w:rPr>
          <w:szCs w:val="24"/>
          <w:lang w:val="bs-Latn-BA"/>
        </w:rPr>
        <w:t xml:space="preserve">“, a za izbor najpovoljnijeg ponuđača korišten je kriterij „najniža cijena“  </w:t>
      </w:r>
    </w:p>
    <w:p w:rsidR="006712FE" w:rsidRPr="00264A29" w:rsidRDefault="006712FE" w:rsidP="00052C55">
      <w:pPr>
        <w:pStyle w:val="BodyTextIndent"/>
        <w:ind w:firstLine="0"/>
        <w:rPr>
          <w:b/>
          <w:szCs w:val="24"/>
        </w:rPr>
      </w:pPr>
    </w:p>
    <w:p w:rsidR="00B258D4" w:rsidRPr="00264A29" w:rsidRDefault="003C5961" w:rsidP="0009009F">
      <w:pPr>
        <w:pStyle w:val="BodyTextIndent"/>
        <w:ind w:firstLine="0"/>
        <w:jc w:val="center"/>
        <w:rPr>
          <w:b/>
          <w:szCs w:val="24"/>
        </w:rPr>
      </w:pPr>
      <w:r w:rsidRPr="00264A29">
        <w:rPr>
          <w:b/>
          <w:szCs w:val="24"/>
        </w:rPr>
        <w:t>Član 3.</w:t>
      </w:r>
    </w:p>
    <w:p w:rsidR="00AE7420" w:rsidRPr="00264A29" w:rsidRDefault="00AE7420" w:rsidP="00AE7420">
      <w:pPr>
        <w:ind w:firstLine="709"/>
        <w:jc w:val="both"/>
        <w:rPr>
          <w:szCs w:val="24"/>
          <w:u w:val="none"/>
          <w:lang w:val="bs-Latn-BA"/>
        </w:rPr>
      </w:pPr>
      <w:r w:rsidRPr="00264A29">
        <w:rPr>
          <w:szCs w:val="24"/>
          <w:u w:val="none"/>
          <w:lang w:val="bs-Latn-BA"/>
        </w:rPr>
        <w:t xml:space="preserve">Nakon prijema i </w:t>
      </w:r>
      <w:proofErr w:type="spellStart"/>
      <w:r w:rsidRPr="00264A29">
        <w:rPr>
          <w:szCs w:val="24"/>
          <w:u w:val="none"/>
          <w:lang w:val="bs-Latn-BA"/>
        </w:rPr>
        <w:t>evalucije</w:t>
      </w:r>
      <w:proofErr w:type="spellEnd"/>
      <w:r w:rsidRPr="00264A29">
        <w:rPr>
          <w:szCs w:val="24"/>
          <w:u w:val="none"/>
          <w:lang w:val="bs-Latn-BA"/>
        </w:rPr>
        <w:t xml:space="preserve"> ponuda konstatovano je da je ponudu za predmetnu nabavku dostavio 1 (jedan) kvalifikovani </w:t>
      </w:r>
      <w:proofErr w:type="spellStart"/>
      <w:r w:rsidRPr="00264A29">
        <w:rPr>
          <w:szCs w:val="24"/>
          <w:u w:val="none"/>
          <w:lang w:val="bs-Latn-BA"/>
        </w:rPr>
        <w:t>ponudač</w:t>
      </w:r>
      <w:proofErr w:type="spellEnd"/>
      <w:r w:rsidRPr="00264A29">
        <w:rPr>
          <w:szCs w:val="24"/>
          <w:u w:val="none"/>
          <w:lang w:val="bs-Latn-BA"/>
        </w:rPr>
        <w:t xml:space="preserve"> i to: </w:t>
      </w:r>
      <w:r w:rsidRPr="00AE7420">
        <w:rPr>
          <w:szCs w:val="24"/>
          <w:u w:val="none"/>
          <w:lang w:val="bs-Latn-BA"/>
        </w:rPr>
        <w:t xml:space="preserve">GLOBEX </w:t>
      </w:r>
      <w:proofErr w:type="spellStart"/>
      <w:r w:rsidRPr="00AE7420">
        <w:rPr>
          <w:szCs w:val="24"/>
          <w:u w:val="none"/>
          <w:lang w:val="bs-Latn-BA"/>
        </w:rPr>
        <w:t>d.o.o</w:t>
      </w:r>
      <w:proofErr w:type="spellEnd"/>
      <w:r w:rsidRPr="00AE7420">
        <w:rPr>
          <w:szCs w:val="24"/>
          <w:u w:val="none"/>
          <w:lang w:val="bs-Latn-BA"/>
        </w:rPr>
        <w:t>. Zenica</w:t>
      </w:r>
    </w:p>
    <w:p w:rsidR="00AE7420" w:rsidRPr="00264A29" w:rsidRDefault="00AE7420" w:rsidP="00AE7420">
      <w:pPr>
        <w:ind w:firstLine="709"/>
        <w:jc w:val="both"/>
        <w:rPr>
          <w:szCs w:val="24"/>
          <w:u w:val="none"/>
          <w:lang w:val="bs-Latn-BA"/>
        </w:rPr>
      </w:pPr>
      <w:r w:rsidRPr="00264A29">
        <w:rPr>
          <w:szCs w:val="24"/>
          <w:u w:val="none"/>
          <w:lang w:val="bs-Latn-BA"/>
        </w:rPr>
        <w:t xml:space="preserve">U skladu sa članom 3. stav (3) Pravilnika o uslovima i načinu korištenja </w:t>
      </w:r>
      <w:proofErr w:type="spellStart"/>
      <w:r w:rsidRPr="00264A29">
        <w:rPr>
          <w:szCs w:val="24"/>
          <w:u w:val="none"/>
          <w:lang w:val="bs-Latn-BA"/>
        </w:rPr>
        <w:t>E-aukcije</w:t>
      </w:r>
      <w:proofErr w:type="spellEnd"/>
    </w:p>
    <w:p w:rsidR="00AE7420" w:rsidRPr="00264A29" w:rsidRDefault="00AE7420" w:rsidP="00AE7420">
      <w:pPr>
        <w:jc w:val="both"/>
        <w:rPr>
          <w:szCs w:val="24"/>
          <w:u w:val="none"/>
          <w:lang w:val="bs-Latn-BA"/>
        </w:rPr>
      </w:pPr>
      <w:r w:rsidRPr="00264A29">
        <w:rPr>
          <w:szCs w:val="24"/>
          <w:u w:val="none"/>
          <w:lang w:val="bs-Latn-BA"/>
        </w:rPr>
        <w:t xml:space="preserve">(„Službeni glasnik BiH“ broj 66/16) u slučaju prijema jedne prihvatljive ponude </w:t>
      </w:r>
      <w:proofErr w:type="spellStart"/>
      <w:r w:rsidRPr="00264A29">
        <w:rPr>
          <w:szCs w:val="24"/>
          <w:u w:val="none"/>
          <w:lang w:val="bs-Latn-BA"/>
        </w:rPr>
        <w:t>E-aukcija</w:t>
      </w:r>
      <w:proofErr w:type="spellEnd"/>
      <w:r w:rsidRPr="00264A29">
        <w:rPr>
          <w:szCs w:val="24"/>
          <w:u w:val="none"/>
          <w:lang w:val="bs-Latn-BA"/>
        </w:rPr>
        <w:t xml:space="preserve"> </w:t>
      </w:r>
    </w:p>
    <w:p w:rsidR="00AE7420" w:rsidRPr="00264A29" w:rsidRDefault="00AE7420" w:rsidP="00AE7420">
      <w:pPr>
        <w:jc w:val="both"/>
        <w:rPr>
          <w:szCs w:val="24"/>
          <w:u w:val="none"/>
          <w:lang w:val="bs-Latn-BA"/>
        </w:rPr>
      </w:pPr>
      <w:r w:rsidRPr="00264A29">
        <w:rPr>
          <w:szCs w:val="24"/>
          <w:u w:val="none"/>
          <w:lang w:val="bs-Latn-BA"/>
        </w:rPr>
        <w:t>se ne može zakazati, nego se postupak okončava u skladu sa članom 69. Zakona o javnim nabavkama  („Službeni glasnik BiH“ broj 39/14).</w:t>
      </w:r>
    </w:p>
    <w:p w:rsidR="00A43B66" w:rsidRPr="00264A29" w:rsidRDefault="00A43B66" w:rsidP="005661A5">
      <w:pPr>
        <w:pStyle w:val="BodyTextIndent"/>
        <w:ind w:firstLine="0"/>
        <w:rPr>
          <w:b/>
          <w:szCs w:val="24"/>
          <w:lang w:val="bs-Latn-BA"/>
        </w:rPr>
      </w:pPr>
    </w:p>
    <w:p w:rsidR="00D53288" w:rsidRPr="00264A29" w:rsidRDefault="00D53288" w:rsidP="00D53288">
      <w:pPr>
        <w:pStyle w:val="BodyTextIndent"/>
        <w:ind w:firstLine="0"/>
        <w:jc w:val="center"/>
        <w:rPr>
          <w:b/>
          <w:szCs w:val="24"/>
          <w:lang w:val="sr-Cyrl-BA"/>
        </w:rPr>
      </w:pPr>
      <w:r w:rsidRPr="00264A29">
        <w:rPr>
          <w:b/>
          <w:szCs w:val="24"/>
        </w:rPr>
        <w:t xml:space="preserve">Član </w:t>
      </w:r>
      <w:r w:rsidRPr="00264A29">
        <w:rPr>
          <w:b/>
          <w:szCs w:val="24"/>
          <w:lang w:val="sr-Cyrl-BA"/>
        </w:rPr>
        <w:t>4</w:t>
      </w:r>
      <w:r w:rsidRPr="00264A29">
        <w:rPr>
          <w:b/>
          <w:szCs w:val="24"/>
        </w:rPr>
        <w:t>.</w:t>
      </w:r>
    </w:p>
    <w:p w:rsidR="00FD27B5" w:rsidRDefault="001849DF" w:rsidP="00570570">
      <w:pPr>
        <w:pStyle w:val="BodyTextIndent"/>
        <w:ind w:firstLine="0"/>
        <w:rPr>
          <w:szCs w:val="24"/>
          <w:lang w:val="bs-Latn-BA"/>
        </w:rPr>
      </w:pPr>
      <w:r w:rsidRPr="001849DF">
        <w:rPr>
          <w:szCs w:val="24"/>
          <w:lang w:val="bs-Latn-BA"/>
        </w:rPr>
        <w:t xml:space="preserve">Izabrani </w:t>
      </w:r>
      <w:proofErr w:type="spellStart"/>
      <w:r w:rsidRPr="001849DF">
        <w:rPr>
          <w:szCs w:val="24"/>
          <w:lang w:val="bs-Latn-BA"/>
        </w:rPr>
        <w:t>ponuđač</w:t>
      </w:r>
      <w:proofErr w:type="spellEnd"/>
      <w:r w:rsidRPr="001849DF">
        <w:rPr>
          <w:szCs w:val="24"/>
          <w:lang w:val="bs-Latn-BA"/>
        </w:rPr>
        <w:t xml:space="preserve"> </w:t>
      </w:r>
      <w:r w:rsidR="00FD27B5" w:rsidRPr="00FD27B5">
        <w:rPr>
          <w:szCs w:val="24"/>
          <w:lang w:val="bs-Latn-BA"/>
        </w:rPr>
        <w:t xml:space="preserve">je dužan da dostavi originale ili ovjerene kopije dokumentacije iz člana 45. i 47. Zakona o javnim nabavkama odmah po prijemu Odluke o izboru najpovoljnijeg ponuđača, a najkasnije u roku od dva dana od dana prijema odluke o izboru na protokol Bolnice  </w:t>
      </w:r>
    </w:p>
    <w:p w:rsidR="001849DF" w:rsidRPr="00264A29" w:rsidRDefault="00FD27B5" w:rsidP="00570570">
      <w:pPr>
        <w:pStyle w:val="BodyTextIndent"/>
        <w:ind w:firstLine="0"/>
        <w:rPr>
          <w:b/>
          <w:szCs w:val="24"/>
        </w:rPr>
      </w:pPr>
      <w:r w:rsidRPr="00FD27B5">
        <w:rPr>
          <w:szCs w:val="24"/>
          <w:lang w:val="bs-Latn-BA"/>
        </w:rPr>
        <w:t xml:space="preserve">                                                                   </w:t>
      </w:r>
    </w:p>
    <w:p w:rsidR="003C5961" w:rsidRPr="00264A29" w:rsidRDefault="00FE1D54" w:rsidP="00FE1D54">
      <w:pPr>
        <w:pStyle w:val="BodyTextIndent"/>
        <w:ind w:firstLine="0"/>
        <w:jc w:val="left"/>
        <w:rPr>
          <w:b/>
          <w:szCs w:val="24"/>
          <w:lang w:val="sr-Cyrl-BA"/>
        </w:rPr>
      </w:pPr>
      <w:r w:rsidRPr="00264A29">
        <w:rPr>
          <w:b/>
          <w:szCs w:val="24"/>
          <w:lang w:val="bs-Latn-BA"/>
        </w:rPr>
        <w:t xml:space="preserve">                                                            </w:t>
      </w:r>
      <w:r w:rsidR="00052C55">
        <w:rPr>
          <w:b/>
          <w:szCs w:val="24"/>
          <w:lang w:val="bs-Latn-BA"/>
        </w:rPr>
        <w:t xml:space="preserve">          </w:t>
      </w:r>
      <w:r w:rsidRPr="00264A29">
        <w:rPr>
          <w:b/>
          <w:szCs w:val="24"/>
          <w:lang w:val="bs-Latn-BA"/>
        </w:rPr>
        <w:t xml:space="preserve"> </w:t>
      </w:r>
      <w:r w:rsidR="00AD2766">
        <w:rPr>
          <w:b/>
          <w:szCs w:val="24"/>
          <w:lang w:val="bs-Latn-BA"/>
        </w:rPr>
        <w:t xml:space="preserve"> </w:t>
      </w:r>
      <w:r w:rsidR="003C5961" w:rsidRPr="00264A29">
        <w:rPr>
          <w:b/>
          <w:szCs w:val="24"/>
        </w:rPr>
        <w:t xml:space="preserve">Član </w:t>
      </w:r>
      <w:r w:rsidR="00570570" w:rsidRPr="00264A29">
        <w:rPr>
          <w:b/>
          <w:szCs w:val="24"/>
          <w:lang w:val="sr-Latn-BA"/>
        </w:rPr>
        <w:t>5</w:t>
      </w:r>
      <w:r w:rsidR="003C5961" w:rsidRPr="00264A29">
        <w:rPr>
          <w:b/>
          <w:szCs w:val="24"/>
        </w:rPr>
        <w:t>.</w:t>
      </w:r>
    </w:p>
    <w:p w:rsidR="00FD27B5" w:rsidRPr="00430535" w:rsidRDefault="00FD27B5" w:rsidP="00FD27B5">
      <w:pPr>
        <w:jc w:val="both"/>
        <w:rPr>
          <w:szCs w:val="24"/>
          <w:u w:val="none"/>
          <w:lang w:val="bs-Latn-BA"/>
        </w:rPr>
      </w:pPr>
      <w:r w:rsidRPr="00430535">
        <w:rPr>
          <w:szCs w:val="24"/>
          <w:u w:val="none"/>
          <w:lang w:val="bs-Latn-BA"/>
        </w:rPr>
        <w:t xml:space="preserve">U skladu sa članom 98. stav 2. </w:t>
      </w:r>
      <w:r>
        <w:rPr>
          <w:szCs w:val="24"/>
          <w:u w:val="none"/>
          <w:lang w:val="bs-Latn-BA"/>
        </w:rPr>
        <w:t xml:space="preserve">tačka a) </w:t>
      </w:r>
      <w:r w:rsidRPr="00430535">
        <w:rPr>
          <w:szCs w:val="24"/>
          <w:u w:val="none"/>
          <w:lang w:val="bs-Latn-BA"/>
        </w:rPr>
        <w:t>Zakona o javnim nabavkama („Službeni glasnik BiH“ broj 39/14) prijedlog Ugovora o nabavci se dostavlja na potpis izabranom ponuđaču uz Odluku o izboru najpovoljnijeg ponuđača i Zapisnik o pogledu i ocjeni ponuda</w:t>
      </w:r>
    </w:p>
    <w:p w:rsidR="0052675D" w:rsidRPr="00264A29" w:rsidRDefault="0052675D" w:rsidP="001401EC">
      <w:pPr>
        <w:pStyle w:val="BodyTextIndent"/>
        <w:ind w:firstLine="0"/>
        <w:jc w:val="center"/>
        <w:rPr>
          <w:b/>
          <w:szCs w:val="24"/>
        </w:rPr>
      </w:pPr>
    </w:p>
    <w:p w:rsidR="00FD27B5" w:rsidRDefault="00FD27B5" w:rsidP="001401EC">
      <w:pPr>
        <w:pStyle w:val="BodyTextIndent"/>
        <w:ind w:firstLine="0"/>
        <w:jc w:val="center"/>
        <w:rPr>
          <w:b/>
          <w:szCs w:val="24"/>
        </w:rPr>
      </w:pPr>
    </w:p>
    <w:p w:rsidR="001401EC" w:rsidRPr="00264A29" w:rsidRDefault="001401EC" w:rsidP="001401EC">
      <w:pPr>
        <w:pStyle w:val="BodyTextIndent"/>
        <w:ind w:firstLine="0"/>
        <w:jc w:val="center"/>
        <w:rPr>
          <w:b/>
          <w:szCs w:val="24"/>
          <w:lang w:val="sr-Cyrl-BA"/>
        </w:rPr>
      </w:pPr>
      <w:r w:rsidRPr="00264A29">
        <w:rPr>
          <w:b/>
          <w:szCs w:val="24"/>
        </w:rPr>
        <w:lastRenderedPageBreak/>
        <w:t xml:space="preserve">Član </w:t>
      </w:r>
      <w:r w:rsidR="00570570" w:rsidRPr="00264A29">
        <w:rPr>
          <w:b/>
          <w:szCs w:val="24"/>
          <w:lang w:val="bs-Latn-BA"/>
        </w:rPr>
        <w:t>6</w:t>
      </w:r>
      <w:r w:rsidRPr="00264A29">
        <w:rPr>
          <w:b/>
          <w:szCs w:val="24"/>
        </w:rPr>
        <w:t>.</w:t>
      </w:r>
    </w:p>
    <w:p w:rsidR="001401EC" w:rsidRPr="00264A29" w:rsidRDefault="001401EC" w:rsidP="00861949">
      <w:pPr>
        <w:pStyle w:val="BodyTextIndent"/>
        <w:ind w:firstLine="0"/>
        <w:rPr>
          <w:szCs w:val="24"/>
          <w:lang w:val="en-US"/>
        </w:rPr>
      </w:pPr>
      <w:r w:rsidRPr="00264A29">
        <w:rPr>
          <w:szCs w:val="24"/>
        </w:rPr>
        <w:t xml:space="preserve">Ova Odluka objaviće se na </w:t>
      </w:r>
      <w:r w:rsidRPr="00264A29">
        <w:rPr>
          <w:szCs w:val="24"/>
          <w:lang w:val="sr-Cyrl-BA"/>
        </w:rPr>
        <w:t xml:space="preserve">intеrnеt </w:t>
      </w:r>
      <w:r w:rsidRPr="00264A29">
        <w:rPr>
          <w:szCs w:val="24"/>
        </w:rPr>
        <w:t xml:space="preserve">stranici </w:t>
      </w:r>
      <w:r w:rsidRPr="00264A29">
        <w:rPr>
          <w:szCs w:val="24"/>
          <w:lang w:val="sr-Cyrl-BA"/>
        </w:rPr>
        <w:t xml:space="preserve"> Javne ustanove Opća bolnica „Prim.dr.Abdulah Nakaš</w:t>
      </w:r>
      <w:r w:rsidRPr="00264A29">
        <w:rPr>
          <w:szCs w:val="24"/>
          <w:lang w:val="bs-Latn-BA"/>
        </w:rPr>
        <w:t>“</w:t>
      </w:r>
      <w:r w:rsidRPr="00264A29">
        <w:rPr>
          <w:b/>
          <w:szCs w:val="24"/>
        </w:rPr>
        <w:t xml:space="preserve"> </w:t>
      </w:r>
      <w:r w:rsidRPr="00264A29">
        <w:rPr>
          <w:b/>
          <w:szCs w:val="24"/>
          <w:lang w:val="bs-Latn-BA"/>
        </w:rPr>
        <w:t xml:space="preserve"> </w:t>
      </w:r>
      <w:r w:rsidRPr="00264A29">
        <w:rPr>
          <w:b/>
          <w:szCs w:val="24"/>
        </w:rPr>
        <w:t>(</w:t>
      </w:r>
      <w:r w:rsidRPr="00264A29">
        <w:rPr>
          <w:b/>
          <w:szCs w:val="24"/>
          <w:lang w:val="sr-Latn-BA"/>
        </w:rPr>
        <w:t>www.</w:t>
      </w:r>
      <w:r w:rsidRPr="00264A29">
        <w:rPr>
          <w:b/>
          <w:szCs w:val="24"/>
          <w:lang w:val="sr-Cyrl-BA"/>
        </w:rPr>
        <w:t>obs.ba</w:t>
      </w:r>
      <w:r w:rsidRPr="00264A29">
        <w:rPr>
          <w:b/>
          <w:szCs w:val="24"/>
        </w:rPr>
        <w:t>)</w:t>
      </w:r>
      <w:r w:rsidRPr="00264A29">
        <w:rPr>
          <w:szCs w:val="24"/>
        </w:rPr>
        <w:t>, ist</w:t>
      </w:r>
      <w:r w:rsidR="007B680B" w:rsidRPr="00264A29">
        <w:rPr>
          <w:szCs w:val="24"/>
        </w:rPr>
        <w:t>ov</w:t>
      </w:r>
      <w:r w:rsidR="009D700C">
        <w:rPr>
          <w:szCs w:val="24"/>
        </w:rPr>
        <w:t>remeno sa upućivanjem ponuđaču koji je učestvovao</w:t>
      </w:r>
      <w:r w:rsidRPr="00264A29">
        <w:rPr>
          <w:szCs w:val="24"/>
        </w:rPr>
        <w:t xml:space="preserve"> u postupku javne nabavke, u skladu sa članom 71. stav. 2. Zakona o javnim nabavkama</w:t>
      </w:r>
      <w:r w:rsidRPr="00264A29">
        <w:rPr>
          <w:szCs w:val="24"/>
          <w:lang w:val="en-US"/>
        </w:rPr>
        <w:t>.</w:t>
      </w:r>
    </w:p>
    <w:p w:rsidR="00E25E91" w:rsidRPr="00264A29" w:rsidRDefault="00E25E91" w:rsidP="001401EC">
      <w:pPr>
        <w:pStyle w:val="BodyTextIndent"/>
        <w:ind w:firstLine="0"/>
        <w:rPr>
          <w:b/>
          <w:szCs w:val="24"/>
        </w:rPr>
      </w:pPr>
    </w:p>
    <w:p w:rsidR="003C5961" w:rsidRPr="00264A29" w:rsidRDefault="00AD2766" w:rsidP="005524CB">
      <w:pPr>
        <w:pStyle w:val="BodyTextIndent"/>
        <w:ind w:firstLine="0"/>
        <w:jc w:val="center"/>
        <w:rPr>
          <w:b/>
          <w:szCs w:val="24"/>
          <w:lang w:val="sr-Cyrl-BA"/>
        </w:rPr>
      </w:pPr>
      <w:r>
        <w:rPr>
          <w:b/>
          <w:szCs w:val="24"/>
          <w:lang w:val="bs-Latn-BA"/>
        </w:rPr>
        <w:t xml:space="preserve"> </w:t>
      </w:r>
      <w:r w:rsidR="003C5961" w:rsidRPr="00264A29">
        <w:rPr>
          <w:b/>
          <w:szCs w:val="24"/>
        </w:rPr>
        <w:t xml:space="preserve">Član </w:t>
      </w:r>
      <w:r w:rsidR="00570570" w:rsidRPr="00264A29">
        <w:rPr>
          <w:b/>
          <w:szCs w:val="24"/>
          <w:lang w:val="sr-Cyrl-BA"/>
        </w:rPr>
        <w:t>7</w:t>
      </w:r>
      <w:r w:rsidR="003C5961" w:rsidRPr="00264A29">
        <w:rPr>
          <w:b/>
          <w:szCs w:val="24"/>
        </w:rPr>
        <w:t>.</w:t>
      </w:r>
    </w:p>
    <w:p w:rsidR="003C5961" w:rsidRPr="00264A29" w:rsidRDefault="003C5961" w:rsidP="009F54C4">
      <w:pPr>
        <w:pStyle w:val="BodyTextIndent"/>
        <w:tabs>
          <w:tab w:val="left" w:pos="709"/>
        </w:tabs>
        <w:ind w:firstLine="0"/>
        <w:rPr>
          <w:szCs w:val="24"/>
          <w:lang w:val="en-US"/>
        </w:rPr>
      </w:pPr>
      <w:r w:rsidRPr="00264A29">
        <w:rPr>
          <w:szCs w:val="24"/>
        </w:rPr>
        <w:t xml:space="preserve"> Ova Odluka stupa na snagu </w:t>
      </w:r>
      <w:r w:rsidR="00596D8F" w:rsidRPr="00264A29">
        <w:rPr>
          <w:szCs w:val="24"/>
        </w:rPr>
        <w:t>danom donošenja, i dostavlјa se</w:t>
      </w:r>
      <w:r w:rsidR="009D700C">
        <w:rPr>
          <w:szCs w:val="24"/>
          <w:lang w:val="sr-Cyrl-BA"/>
        </w:rPr>
        <w:t xml:space="preserve"> pоnuđаču kојi je učеstvоvаo</w:t>
      </w:r>
      <w:r w:rsidR="007B680B" w:rsidRPr="00264A29">
        <w:rPr>
          <w:szCs w:val="24"/>
          <w:lang w:val="sr-Cyrl-BA"/>
        </w:rPr>
        <w:t xml:space="preserve"> u</w:t>
      </w:r>
      <w:r w:rsidRPr="00264A29">
        <w:rPr>
          <w:szCs w:val="24"/>
          <w:lang w:val="sr-Cyrl-BA"/>
        </w:rPr>
        <w:t xml:space="preserve"> pоstupku јаvnе nаbаvkе</w:t>
      </w:r>
      <w:r w:rsidRPr="00264A29">
        <w:rPr>
          <w:szCs w:val="24"/>
        </w:rPr>
        <w:t>, u skladu sa članom 71. stav 2. Zakona o javnim nabavkama.</w:t>
      </w:r>
    </w:p>
    <w:p w:rsidR="006536D1" w:rsidRPr="00264A29" w:rsidRDefault="006536D1" w:rsidP="009F54C4">
      <w:pPr>
        <w:pStyle w:val="BodyTextIndent"/>
        <w:ind w:firstLine="0"/>
        <w:rPr>
          <w:b/>
          <w:szCs w:val="24"/>
          <w:lang w:val="sr-Cyrl-BA"/>
        </w:rPr>
      </w:pPr>
    </w:p>
    <w:p w:rsidR="003C5961" w:rsidRPr="00264A29" w:rsidRDefault="003C5961" w:rsidP="009F54C4">
      <w:pPr>
        <w:pStyle w:val="BodyTextIndent"/>
        <w:ind w:firstLine="0"/>
        <w:jc w:val="center"/>
        <w:rPr>
          <w:b/>
          <w:szCs w:val="24"/>
        </w:rPr>
      </w:pPr>
      <w:r w:rsidRPr="00264A29">
        <w:rPr>
          <w:b/>
          <w:szCs w:val="24"/>
        </w:rPr>
        <w:t>Obrazloženje</w:t>
      </w:r>
    </w:p>
    <w:p w:rsidR="00F75E30" w:rsidRDefault="003C5961" w:rsidP="009F54C4">
      <w:pPr>
        <w:pStyle w:val="BodyTextIndent"/>
        <w:ind w:firstLine="0"/>
        <w:rPr>
          <w:b/>
          <w:szCs w:val="24"/>
        </w:rPr>
      </w:pPr>
      <w:r w:rsidRPr="00264A29">
        <w:rPr>
          <w:szCs w:val="24"/>
        </w:rPr>
        <w:t>Postupak javne nabavke pokrenut je Odlukom o pokretanju postupka javne nabavke broj:</w:t>
      </w:r>
      <w:r w:rsidRPr="00264A29">
        <w:rPr>
          <w:b/>
          <w:szCs w:val="24"/>
        </w:rPr>
        <w:t xml:space="preserve"> </w:t>
      </w:r>
    </w:p>
    <w:p w:rsidR="003C5961" w:rsidRPr="00264A29" w:rsidRDefault="00501D5F" w:rsidP="009F54C4">
      <w:pPr>
        <w:pStyle w:val="BodyTextIndent"/>
        <w:ind w:firstLine="0"/>
        <w:rPr>
          <w:b/>
          <w:szCs w:val="24"/>
        </w:rPr>
      </w:pPr>
      <w:r>
        <w:rPr>
          <w:b/>
          <w:szCs w:val="24"/>
          <w:lang w:val="bs-Latn-BA"/>
        </w:rPr>
        <w:t>10073</w:t>
      </w:r>
      <w:r w:rsidR="00F75E30">
        <w:rPr>
          <w:b/>
          <w:szCs w:val="24"/>
          <w:lang w:val="bs-Latn-BA"/>
        </w:rPr>
        <w:t xml:space="preserve">-2/20 </w:t>
      </w:r>
      <w:r w:rsidR="00F75E30">
        <w:rPr>
          <w:b/>
          <w:szCs w:val="24"/>
        </w:rPr>
        <w:t xml:space="preserve">оd </w:t>
      </w:r>
      <w:r>
        <w:rPr>
          <w:b/>
          <w:szCs w:val="24"/>
        </w:rPr>
        <w:t>30</w:t>
      </w:r>
      <w:r w:rsidR="00FD3440">
        <w:rPr>
          <w:b/>
          <w:szCs w:val="24"/>
        </w:rPr>
        <w:t>.11</w:t>
      </w:r>
      <w:r w:rsidR="00F75E30">
        <w:rPr>
          <w:b/>
          <w:szCs w:val="24"/>
        </w:rPr>
        <w:t>.2020</w:t>
      </w:r>
      <w:r w:rsidR="003C5961" w:rsidRPr="00264A29">
        <w:rPr>
          <w:b/>
          <w:szCs w:val="24"/>
          <w:lang w:val="sr-Cyrl-BA"/>
        </w:rPr>
        <w:t xml:space="preserve">. </w:t>
      </w:r>
      <w:r w:rsidR="003C5961" w:rsidRPr="00264A29">
        <w:rPr>
          <w:b/>
          <w:szCs w:val="24"/>
        </w:rPr>
        <w:t>godine.</w:t>
      </w:r>
    </w:p>
    <w:p w:rsidR="003C5961" w:rsidRPr="00264A29" w:rsidRDefault="003C5961" w:rsidP="009F54C4">
      <w:pPr>
        <w:pStyle w:val="BodyTextIndent"/>
        <w:ind w:firstLine="0"/>
        <w:rPr>
          <w:b/>
          <w:szCs w:val="24"/>
        </w:rPr>
      </w:pPr>
      <w:r w:rsidRPr="00264A29">
        <w:rPr>
          <w:szCs w:val="24"/>
        </w:rPr>
        <w:t>Javna nabavka je sprovedena</w:t>
      </w:r>
      <w:r w:rsidR="00F6354C" w:rsidRPr="00264A29">
        <w:rPr>
          <w:b/>
          <w:szCs w:val="24"/>
        </w:rPr>
        <w:t xml:space="preserve"> </w:t>
      </w:r>
      <w:r w:rsidR="009D428E" w:rsidRPr="00264A29">
        <w:rPr>
          <w:szCs w:val="24"/>
          <w:lang w:val="bs-Latn-BA"/>
        </w:rPr>
        <w:t>putem</w:t>
      </w:r>
      <w:r w:rsidR="009D428E" w:rsidRPr="00264A29">
        <w:rPr>
          <w:b/>
          <w:szCs w:val="24"/>
          <w:lang w:val="bs-Latn-BA"/>
        </w:rPr>
        <w:t xml:space="preserve"> </w:t>
      </w:r>
      <w:r w:rsidR="00E93B31" w:rsidRPr="00264A29">
        <w:rPr>
          <w:b/>
          <w:szCs w:val="24"/>
        </w:rPr>
        <w:t>otvorenog postupka za dostavu ponuda.</w:t>
      </w:r>
      <w:r w:rsidRPr="00264A29">
        <w:rPr>
          <w:b/>
          <w:szCs w:val="24"/>
        </w:rPr>
        <w:t>.</w:t>
      </w:r>
    </w:p>
    <w:p w:rsidR="003C5961" w:rsidRPr="00264A29" w:rsidRDefault="003C5961" w:rsidP="009F54C4">
      <w:pPr>
        <w:pStyle w:val="BodyTextIndent"/>
        <w:ind w:firstLine="0"/>
        <w:rPr>
          <w:b/>
          <w:szCs w:val="24"/>
        </w:rPr>
      </w:pPr>
      <w:r w:rsidRPr="00264A29">
        <w:rPr>
          <w:szCs w:val="24"/>
        </w:rPr>
        <w:t>Procijenjena vrijednost javne nabavke bez PDV-a je</w:t>
      </w:r>
      <w:r w:rsidRPr="00264A29">
        <w:rPr>
          <w:b/>
          <w:szCs w:val="24"/>
        </w:rPr>
        <w:t xml:space="preserve"> </w:t>
      </w:r>
      <w:r w:rsidR="00501D5F">
        <w:rPr>
          <w:b/>
          <w:szCs w:val="24"/>
          <w:lang w:val="sr-Cyrl-BA"/>
        </w:rPr>
        <w:t>105</w:t>
      </w:r>
      <w:r w:rsidR="00F75E30">
        <w:rPr>
          <w:b/>
          <w:szCs w:val="24"/>
          <w:lang w:val="sr-Cyrl-BA"/>
        </w:rPr>
        <w:t>.0</w:t>
      </w:r>
      <w:r w:rsidR="00570149" w:rsidRPr="00264A29">
        <w:rPr>
          <w:b/>
          <w:szCs w:val="24"/>
          <w:lang w:val="sr-Cyrl-BA"/>
        </w:rPr>
        <w:t>00,00</w:t>
      </w:r>
      <w:r w:rsidRPr="00264A29">
        <w:rPr>
          <w:b/>
          <w:szCs w:val="24"/>
        </w:rPr>
        <w:t xml:space="preserve"> KM.</w:t>
      </w:r>
    </w:p>
    <w:p w:rsidR="003C5961" w:rsidRPr="00264A29" w:rsidRDefault="003C5961" w:rsidP="00E72CD6">
      <w:pPr>
        <w:pStyle w:val="BodyTextIndent"/>
        <w:ind w:firstLine="0"/>
        <w:rPr>
          <w:b/>
          <w:szCs w:val="24"/>
        </w:rPr>
      </w:pPr>
      <w:r w:rsidRPr="00264A29">
        <w:rPr>
          <w:szCs w:val="24"/>
        </w:rPr>
        <w:t>Obavještenje o nabavci broj:</w:t>
      </w:r>
      <w:r w:rsidRPr="00264A29">
        <w:rPr>
          <w:b/>
          <w:szCs w:val="24"/>
        </w:rPr>
        <w:t xml:space="preserve"> </w:t>
      </w:r>
      <w:r w:rsidR="00501D5F">
        <w:rPr>
          <w:b/>
          <w:szCs w:val="24"/>
          <w:lang w:val="sr-Cyrl-BA"/>
        </w:rPr>
        <w:t>1125-1-1-324-3-188</w:t>
      </w:r>
      <w:r w:rsidR="00861949" w:rsidRPr="00861949">
        <w:rPr>
          <w:b/>
          <w:szCs w:val="24"/>
          <w:lang w:val="sr-Cyrl-BA"/>
        </w:rPr>
        <w:t>/20</w:t>
      </w:r>
      <w:r w:rsidRPr="00264A29">
        <w:rPr>
          <w:b/>
          <w:szCs w:val="24"/>
        </w:rPr>
        <w:t xml:space="preserve">, </w:t>
      </w:r>
      <w:r w:rsidRPr="00264A29">
        <w:rPr>
          <w:szCs w:val="24"/>
        </w:rPr>
        <w:t>poslato je na objavlјivanje dana</w:t>
      </w:r>
      <w:r w:rsidR="00501D5F">
        <w:rPr>
          <w:szCs w:val="24"/>
          <w:lang w:val="bs-Latn-BA"/>
        </w:rPr>
        <w:t xml:space="preserve"> </w:t>
      </w:r>
      <w:r w:rsidR="00A87381" w:rsidRPr="00A87381">
        <w:rPr>
          <w:b/>
          <w:szCs w:val="24"/>
          <w:lang w:val="bs-Latn-BA"/>
        </w:rPr>
        <w:t>04</w:t>
      </w:r>
      <w:r w:rsidR="002C1CA4">
        <w:rPr>
          <w:b/>
          <w:szCs w:val="24"/>
          <w:lang w:val="sr-Latn-BA"/>
        </w:rPr>
        <w:t>.</w:t>
      </w:r>
      <w:r w:rsidR="00A87381">
        <w:rPr>
          <w:b/>
          <w:szCs w:val="24"/>
          <w:lang w:val="sr-Latn-BA"/>
        </w:rPr>
        <w:t>12.</w:t>
      </w:r>
      <w:r w:rsidR="002C1CA4">
        <w:rPr>
          <w:b/>
          <w:szCs w:val="24"/>
          <w:lang w:val="sr-Latn-BA"/>
        </w:rPr>
        <w:t>2020</w:t>
      </w:r>
      <w:r w:rsidRPr="00264A29">
        <w:rPr>
          <w:b/>
          <w:szCs w:val="24"/>
          <w:lang w:val="sr-Latn-BA"/>
        </w:rPr>
        <w:t>.</w:t>
      </w:r>
      <w:r w:rsidRPr="00264A29">
        <w:rPr>
          <w:b/>
          <w:szCs w:val="24"/>
        </w:rPr>
        <w:t xml:space="preserve">godine, </w:t>
      </w:r>
      <w:r w:rsidRPr="00264A29">
        <w:rPr>
          <w:szCs w:val="24"/>
        </w:rPr>
        <w:t>a objavlјeno je na Portalu javnih nabavki dana</w:t>
      </w:r>
      <w:r w:rsidR="00A87381">
        <w:rPr>
          <w:b/>
          <w:szCs w:val="24"/>
          <w:lang w:val="bs-Latn-BA"/>
        </w:rPr>
        <w:t xml:space="preserve"> 04</w:t>
      </w:r>
      <w:r w:rsidR="002C1CA4">
        <w:rPr>
          <w:b/>
          <w:szCs w:val="24"/>
          <w:lang w:val="sr-Latn-BA"/>
        </w:rPr>
        <w:t>.</w:t>
      </w:r>
      <w:r w:rsidR="00A87381">
        <w:rPr>
          <w:b/>
          <w:szCs w:val="24"/>
          <w:lang w:val="sr-Latn-BA"/>
        </w:rPr>
        <w:t>12.</w:t>
      </w:r>
      <w:r w:rsidR="002C1CA4">
        <w:rPr>
          <w:b/>
          <w:szCs w:val="24"/>
          <w:lang w:val="sr-Latn-BA"/>
        </w:rPr>
        <w:t>2020</w:t>
      </w:r>
      <w:r w:rsidR="00570149" w:rsidRPr="00264A29">
        <w:rPr>
          <w:b/>
          <w:szCs w:val="24"/>
          <w:lang w:val="sr-Latn-BA"/>
        </w:rPr>
        <w:t>.</w:t>
      </w:r>
      <w:r w:rsidR="00570149" w:rsidRPr="00264A29">
        <w:rPr>
          <w:b/>
          <w:szCs w:val="24"/>
        </w:rPr>
        <w:t>godine</w:t>
      </w:r>
      <w:r w:rsidRPr="00264A29">
        <w:rPr>
          <w:b/>
          <w:szCs w:val="24"/>
        </w:rPr>
        <w:t xml:space="preserve">, </w:t>
      </w:r>
      <w:r w:rsidR="004D585F" w:rsidRPr="00264A29">
        <w:rPr>
          <w:szCs w:val="24"/>
          <w:lang w:val="bs-Latn-BA"/>
        </w:rPr>
        <w:t xml:space="preserve">Sažetak </w:t>
      </w:r>
      <w:r w:rsidR="00514B65" w:rsidRPr="00264A29">
        <w:rPr>
          <w:szCs w:val="24"/>
          <w:lang w:val="bs-Latn-BA"/>
        </w:rPr>
        <w:t>O</w:t>
      </w:r>
      <w:r w:rsidRPr="00264A29">
        <w:rPr>
          <w:szCs w:val="24"/>
        </w:rPr>
        <w:t>bavještenj</w:t>
      </w:r>
      <w:r w:rsidR="004D585F" w:rsidRPr="00264A29">
        <w:rPr>
          <w:szCs w:val="24"/>
        </w:rPr>
        <w:t>a</w:t>
      </w:r>
      <w:r w:rsidRPr="00264A29">
        <w:rPr>
          <w:szCs w:val="24"/>
        </w:rPr>
        <w:t xml:space="preserve"> o nabavci objavlјen je u Sl. Glasniku BiH broj</w:t>
      </w:r>
      <w:r w:rsidRPr="00264A29">
        <w:rPr>
          <w:szCs w:val="24"/>
          <w:lang w:val="sr-Cyrl-BA"/>
        </w:rPr>
        <w:t>:</w:t>
      </w:r>
      <w:r w:rsidRPr="00264A29">
        <w:rPr>
          <w:b/>
          <w:szCs w:val="24"/>
        </w:rPr>
        <w:t xml:space="preserve"> </w:t>
      </w:r>
      <w:r w:rsidR="00A87381">
        <w:rPr>
          <w:b/>
          <w:szCs w:val="24"/>
          <w:lang w:val="sr-Cyrl-BA"/>
        </w:rPr>
        <w:t>80</w:t>
      </w:r>
      <w:r w:rsidR="002C1CA4">
        <w:rPr>
          <w:b/>
          <w:szCs w:val="24"/>
          <w:lang w:val="bs-Latn-BA"/>
        </w:rPr>
        <w:t>/20</w:t>
      </w:r>
      <w:r w:rsidR="00570149" w:rsidRPr="00264A29">
        <w:rPr>
          <w:b/>
          <w:szCs w:val="24"/>
          <w:lang w:val="sr-Cyrl-BA"/>
        </w:rPr>
        <w:t xml:space="preserve"> </w:t>
      </w:r>
      <w:r w:rsidR="00A87381">
        <w:rPr>
          <w:b/>
          <w:szCs w:val="24"/>
        </w:rPr>
        <w:t>od 11</w:t>
      </w:r>
      <w:r w:rsidR="00C81120" w:rsidRPr="00264A29">
        <w:rPr>
          <w:b/>
          <w:szCs w:val="24"/>
        </w:rPr>
        <w:t>.</w:t>
      </w:r>
      <w:r w:rsidR="00FF079D">
        <w:rPr>
          <w:b/>
          <w:szCs w:val="24"/>
          <w:lang w:val="bs-Latn-BA"/>
        </w:rPr>
        <w:t>12</w:t>
      </w:r>
      <w:r w:rsidR="002C1CA4">
        <w:rPr>
          <w:b/>
          <w:szCs w:val="24"/>
          <w:lang w:val="sr-Latn-BA"/>
        </w:rPr>
        <w:t>.2020</w:t>
      </w:r>
      <w:r w:rsidRPr="00264A29">
        <w:rPr>
          <w:b/>
          <w:szCs w:val="24"/>
          <w:lang w:val="sr-Latn-BA"/>
        </w:rPr>
        <w:t>.</w:t>
      </w:r>
      <w:r w:rsidRPr="00264A29">
        <w:rPr>
          <w:b/>
          <w:szCs w:val="24"/>
        </w:rPr>
        <w:t xml:space="preserve"> godine.</w:t>
      </w:r>
    </w:p>
    <w:p w:rsidR="003C5961" w:rsidRPr="00264A29" w:rsidRDefault="003C5961" w:rsidP="009F54C4">
      <w:pPr>
        <w:pStyle w:val="BodyTextIndent"/>
        <w:ind w:firstLine="0"/>
        <w:rPr>
          <w:b/>
          <w:szCs w:val="24"/>
        </w:rPr>
      </w:pPr>
    </w:p>
    <w:p w:rsidR="003C5961" w:rsidRPr="00264A29" w:rsidRDefault="003C5961" w:rsidP="009F54C4">
      <w:pPr>
        <w:pStyle w:val="BodyTextIndent"/>
        <w:ind w:firstLine="0"/>
        <w:jc w:val="left"/>
        <w:rPr>
          <w:szCs w:val="24"/>
        </w:rPr>
      </w:pPr>
      <w:r w:rsidRPr="00264A29">
        <w:rPr>
          <w:szCs w:val="24"/>
        </w:rPr>
        <w:t xml:space="preserve">Komisija za nabavku, imenovana </w:t>
      </w:r>
      <w:r w:rsidR="007B680B" w:rsidRPr="00264A29">
        <w:rPr>
          <w:szCs w:val="24"/>
        </w:rPr>
        <w:t>je Rješenjem</w:t>
      </w:r>
      <w:r w:rsidRPr="00264A29">
        <w:rPr>
          <w:szCs w:val="24"/>
        </w:rPr>
        <w:t xml:space="preserve"> </w:t>
      </w:r>
      <w:r w:rsidRPr="00264A29">
        <w:rPr>
          <w:b/>
          <w:szCs w:val="24"/>
        </w:rPr>
        <w:t xml:space="preserve">broj: </w:t>
      </w:r>
      <w:r w:rsidR="00501D5F" w:rsidRPr="00501D5F">
        <w:rPr>
          <w:b/>
          <w:szCs w:val="24"/>
        </w:rPr>
        <w:t>10073-2/20 оd 30.11.2020. godine</w:t>
      </w:r>
      <w:r w:rsidRPr="00264A29">
        <w:rPr>
          <w:szCs w:val="24"/>
        </w:rPr>
        <w:t>.</w:t>
      </w:r>
    </w:p>
    <w:p w:rsidR="00A41F6F" w:rsidRPr="00264A29" w:rsidRDefault="00A41F6F" w:rsidP="009F54C4">
      <w:pPr>
        <w:pStyle w:val="BodyTextIndent"/>
        <w:ind w:firstLine="0"/>
        <w:rPr>
          <w:szCs w:val="24"/>
        </w:rPr>
      </w:pPr>
    </w:p>
    <w:p w:rsidR="003C5961" w:rsidRDefault="003C5961" w:rsidP="00DD0E59">
      <w:pPr>
        <w:pStyle w:val="BodyTextIndent"/>
        <w:ind w:firstLine="0"/>
        <w:rPr>
          <w:b/>
          <w:szCs w:val="24"/>
          <w:lang w:val="bs-Latn-BA"/>
        </w:rPr>
      </w:pPr>
      <w:r w:rsidRPr="00264A29">
        <w:rPr>
          <w:szCs w:val="24"/>
        </w:rPr>
        <w:t xml:space="preserve">Komisija za javnu nabavku dostavila je </w:t>
      </w:r>
      <w:proofErr w:type="spellStart"/>
      <w:r w:rsidR="00700F2F">
        <w:rPr>
          <w:szCs w:val="24"/>
          <w:lang w:val="bs-Latn-BA"/>
        </w:rPr>
        <w:t>v.d</w:t>
      </w:r>
      <w:proofErr w:type="spellEnd"/>
      <w:r w:rsidR="00700F2F">
        <w:rPr>
          <w:szCs w:val="24"/>
          <w:lang w:val="bs-Latn-BA"/>
        </w:rPr>
        <w:t xml:space="preserve">. </w:t>
      </w:r>
      <w:r w:rsidR="00596CC7" w:rsidRPr="00264A29">
        <w:rPr>
          <w:szCs w:val="24"/>
          <w:lang w:val="sr-Cyrl-BA"/>
        </w:rPr>
        <w:t>direktor</w:t>
      </w:r>
      <w:r w:rsidR="00596CC7" w:rsidRPr="00264A29">
        <w:rPr>
          <w:szCs w:val="24"/>
          <w:lang w:val="bs-Latn-BA"/>
        </w:rPr>
        <w:t>u</w:t>
      </w:r>
      <w:r w:rsidR="00596CC7" w:rsidRPr="00264A29">
        <w:rPr>
          <w:szCs w:val="24"/>
          <w:lang w:val="sr-Cyrl-BA"/>
        </w:rPr>
        <w:t xml:space="preserve"> Javne ustanove Opća bolnica „Prim.dr.Abdulah Nakaš“</w:t>
      </w:r>
      <w:r w:rsidR="00596CC7" w:rsidRPr="00264A29">
        <w:rPr>
          <w:szCs w:val="24"/>
          <w:lang w:val="bs-Latn-BA"/>
        </w:rPr>
        <w:t xml:space="preserve"> </w:t>
      </w:r>
      <w:r w:rsidRPr="00264A29">
        <w:rPr>
          <w:szCs w:val="24"/>
        </w:rPr>
        <w:t>Zapisnik o pregledu i ocjeni ponuda broj:</w:t>
      </w:r>
      <w:r w:rsidRPr="00264A29">
        <w:rPr>
          <w:szCs w:val="24"/>
          <w:lang w:val="sr-Cyrl-BA"/>
        </w:rPr>
        <w:t xml:space="preserve"> </w:t>
      </w:r>
      <w:r w:rsidR="00501D5F" w:rsidRPr="00501D5F">
        <w:rPr>
          <w:b/>
          <w:szCs w:val="24"/>
        </w:rPr>
        <w:t>10073</w:t>
      </w:r>
      <w:r w:rsidR="00CA2AAF" w:rsidRPr="00264A29">
        <w:rPr>
          <w:b/>
          <w:szCs w:val="24"/>
        </w:rPr>
        <w:t>-6</w:t>
      </w:r>
      <w:r w:rsidR="00501D5F">
        <w:rPr>
          <w:b/>
          <w:szCs w:val="24"/>
        </w:rPr>
        <w:t>/20 оd 22</w:t>
      </w:r>
      <w:r w:rsidR="00650978">
        <w:rPr>
          <w:b/>
          <w:szCs w:val="24"/>
        </w:rPr>
        <w:t>.12</w:t>
      </w:r>
      <w:r w:rsidR="002C1CA4">
        <w:rPr>
          <w:b/>
          <w:szCs w:val="24"/>
        </w:rPr>
        <w:t>.2020</w:t>
      </w:r>
      <w:r w:rsidRPr="00264A29">
        <w:rPr>
          <w:b/>
          <w:szCs w:val="24"/>
          <w:lang w:val="sr-Cyrl-BA"/>
        </w:rPr>
        <w:t xml:space="preserve">. </w:t>
      </w:r>
      <w:r w:rsidRPr="00264A29">
        <w:rPr>
          <w:b/>
          <w:szCs w:val="24"/>
        </w:rPr>
        <w:t>godine</w:t>
      </w:r>
      <w:r w:rsidRPr="00264A29">
        <w:rPr>
          <w:szCs w:val="24"/>
          <w:lang w:val="sr-Cyrl-BA"/>
        </w:rPr>
        <w:t xml:space="preserve">, </w:t>
      </w:r>
      <w:r w:rsidRPr="00264A29">
        <w:rPr>
          <w:szCs w:val="24"/>
        </w:rPr>
        <w:t xml:space="preserve">Preporuku o izboru najpovolјnijeg ponuđača broj: </w:t>
      </w:r>
      <w:r w:rsidR="00501D5F" w:rsidRPr="00501D5F">
        <w:rPr>
          <w:b/>
          <w:szCs w:val="24"/>
        </w:rPr>
        <w:t>10073</w:t>
      </w:r>
      <w:r w:rsidR="002C1CA4">
        <w:rPr>
          <w:b/>
          <w:szCs w:val="24"/>
        </w:rPr>
        <w:t>-7</w:t>
      </w:r>
      <w:r w:rsidR="00861949">
        <w:rPr>
          <w:b/>
          <w:szCs w:val="24"/>
        </w:rPr>
        <w:t xml:space="preserve">/20 оd </w:t>
      </w:r>
      <w:r w:rsidR="00501D5F">
        <w:rPr>
          <w:b/>
          <w:szCs w:val="24"/>
          <w:lang w:val="bs-Latn-BA"/>
        </w:rPr>
        <w:t>22</w:t>
      </w:r>
      <w:r w:rsidR="00EC0CF2">
        <w:rPr>
          <w:b/>
          <w:szCs w:val="24"/>
        </w:rPr>
        <w:t>.12</w:t>
      </w:r>
      <w:r w:rsidR="002C1CA4" w:rsidRPr="002C1CA4">
        <w:rPr>
          <w:b/>
          <w:szCs w:val="24"/>
        </w:rPr>
        <w:t xml:space="preserve">.2020. godine </w:t>
      </w:r>
      <w:r w:rsidRPr="00264A29">
        <w:rPr>
          <w:szCs w:val="24"/>
          <w:lang w:val="sr-Cyrl-BA"/>
        </w:rPr>
        <w:t xml:space="preserve">i </w:t>
      </w:r>
      <w:r w:rsidRPr="00264A29">
        <w:rPr>
          <w:szCs w:val="24"/>
        </w:rPr>
        <w:t xml:space="preserve">Izvještaj o radu broj: </w:t>
      </w:r>
      <w:r w:rsidR="00501D5F" w:rsidRPr="00501D5F">
        <w:rPr>
          <w:b/>
          <w:szCs w:val="24"/>
        </w:rPr>
        <w:t>10073</w:t>
      </w:r>
      <w:r w:rsidR="002C1CA4">
        <w:rPr>
          <w:b/>
          <w:szCs w:val="24"/>
        </w:rPr>
        <w:t>-8</w:t>
      </w:r>
      <w:r w:rsidR="00501D5F">
        <w:rPr>
          <w:b/>
          <w:szCs w:val="24"/>
        </w:rPr>
        <w:t>/20 оd 22</w:t>
      </w:r>
      <w:r w:rsidR="00EC0CF2">
        <w:rPr>
          <w:b/>
          <w:szCs w:val="24"/>
        </w:rPr>
        <w:t>.12</w:t>
      </w:r>
      <w:r w:rsidR="002C1CA4" w:rsidRPr="002C1CA4">
        <w:rPr>
          <w:b/>
          <w:szCs w:val="24"/>
        </w:rPr>
        <w:t>.2020. godine</w:t>
      </w:r>
      <w:r w:rsidRPr="00264A29">
        <w:rPr>
          <w:szCs w:val="24"/>
        </w:rPr>
        <w:t xml:space="preserve">, u postupku javne  nabavke </w:t>
      </w:r>
      <w:r w:rsidRPr="00264A29">
        <w:rPr>
          <w:szCs w:val="24"/>
          <w:lang w:val="sr-Cyrl-BA"/>
        </w:rPr>
        <w:t>–</w:t>
      </w:r>
      <w:r w:rsidR="00DD0E59" w:rsidRPr="00264A29">
        <w:rPr>
          <w:b/>
          <w:szCs w:val="24"/>
          <w:lang w:val="bs-Latn-BA"/>
        </w:rPr>
        <w:t xml:space="preserve"> </w:t>
      </w:r>
      <w:r w:rsidR="00283886" w:rsidRPr="00264A29">
        <w:rPr>
          <w:b/>
          <w:szCs w:val="24"/>
          <w:lang w:val="bs-Latn-BA"/>
        </w:rPr>
        <w:t xml:space="preserve"> </w:t>
      </w:r>
      <w:r w:rsidR="00501D5F" w:rsidRPr="00501D5F">
        <w:rPr>
          <w:b/>
          <w:szCs w:val="24"/>
          <w:lang w:val="bs-Latn-BA"/>
        </w:rPr>
        <w:t>Gipsani zavoji i dodaci</w:t>
      </w:r>
      <w:r w:rsidR="00DD0E59" w:rsidRPr="00264A29">
        <w:rPr>
          <w:b/>
          <w:szCs w:val="24"/>
          <w:lang w:val="bs-Latn-BA"/>
        </w:rPr>
        <w:t>.</w:t>
      </w:r>
    </w:p>
    <w:p w:rsidR="009B2B9A" w:rsidRPr="00264A29" w:rsidRDefault="009B2B9A" w:rsidP="00DD0E59">
      <w:pPr>
        <w:pStyle w:val="BodyTextIndent"/>
        <w:ind w:firstLine="0"/>
        <w:rPr>
          <w:b/>
          <w:szCs w:val="24"/>
          <w:lang w:val="bs-Latn-BA"/>
        </w:rPr>
      </w:pPr>
    </w:p>
    <w:p w:rsidR="003C5961" w:rsidRPr="00264A29" w:rsidRDefault="003C5961" w:rsidP="00861949">
      <w:pPr>
        <w:pStyle w:val="BodyTextIndent"/>
        <w:ind w:firstLine="0"/>
        <w:rPr>
          <w:szCs w:val="24"/>
        </w:rPr>
      </w:pPr>
      <w:r w:rsidRPr="00264A29">
        <w:rPr>
          <w:szCs w:val="24"/>
        </w:rPr>
        <w:t>U postupku po Izvještaju o radu je utvrđeno da je Komisija za nabavku blagovremeno i pravilno izvršila otvaranje</w:t>
      </w:r>
      <w:r w:rsidRPr="00264A29">
        <w:rPr>
          <w:szCs w:val="24"/>
          <w:lang w:val="sr-Cyrl-BA"/>
        </w:rPr>
        <w:t>, prеglеd</w:t>
      </w:r>
      <w:r w:rsidRPr="00264A29">
        <w:rPr>
          <w:szCs w:val="24"/>
        </w:rPr>
        <w:t xml:space="preserve"> i ocjenu prispje</w:t>
      </w:r>
      <w:r w:rsidRPr="00264A29">
        <w:rPr>
          <w:szCs w:val="24"/>
          <w:lang w:val="sr-Cyrl-BA"/>
        </w:rPr>
        <w:t>lih ponudа</w:t>
      </w:r>
      <w:r w:rsidRPr="00264A29">
        <w:rPr>
          <w:szCs w:val="24"/>
        </w:rPr>
        <w:t>, o čemu je sačinila odgovarajuće zapisnike, u kojima je utvrđeno slijedeće:</w:t>
      </w:r>
    </w:p>
    <w:p w:rsidR="003C5961" w:rsidRPr="00264A29" w:rsidRDefault="003C5961" w:rsidP="009F54C4">
      <w:pPr>
        <w:pStyle w:val="BodyTextIndent"/>
        <w:ind w:firstLine="0"/>
        <w:rPr>
          <w:szCs w:val="24"/>
          <w:lang w:val="sr-Cyrl-BA"/>
        </w:rPr>
      </w:pPr>
      <w:r w:rsidRPr="00264A29">
        <w:rPr>
          <w:szCs w:val="24"/>
        </w:rPr>
        <w:t xml:space="preserve">- da je </w:t>
      </w:r>
      <w:r w:rsidR="002C1CA4">
        <w:rPr>
          <w:szCs w:val="24"/>
          <w:lang w:val="sr-Cyrl-BA"/>
        </w:rPr>
        <w:t>u prеdmеtnоm pоstupku primlјеna</w:t>
      </w:r>
      <w:r w:rsidRPr="00264A29">
        <w:rPr>
          <w:szCs w:val="24"/>
        </w:rPr>
        <w:t xml:space="preserve"> </w:t>
      </w:r>
      <w:r w:rsidR="002C1CA4">
        <w:rPr>
          <w:szCs w:val="24"/>
          <w:lang w:val="sr-Cyrl-BA"/>
        </w:rPr>
        <w:t>1</w:t>
      </w:r>
      <w:r w:rsidR="002C1CA4">
        <w:rPr>
          <w:szCs w:val="24"/>
        </w:rPr>
        <w:t xml:space="preserve"> ponuda</w:t>
      </w:r>
      <w:r w:rsidRPr="00264A29">
        <w:rPr>
          <w:szCs w:val="24"/>
          <w:lang w:val="sr-Cyrl-BA"/>
        </w:rPr>
        <w:t>,</w:t>
      </w:r>
    </w:p>
    <w:p w:rsidR="003C5961" w:rsidRPr="00264A29" w:rsidRDefault="003C5961" w:rsidP="009F54C4">
      <w:pPr>
        <w:pStyle w:val="BodyTextIndent"/>
        <w:ind w:firstLine="0"/>
        <w:rPr>
          <w:szCs w:val="24"/>
          <w:lang w:val="sr-Cyrl-BA"/>
        </w:rPr>
      </w:pPr>
      <w:r w:rsidRPr="00264A29">
        <w:rPr>
          <w:szCs w:val="24"/>
        </w:rPr>
        <w:t xml:space="preserve">- da </w:t>
      </w:r>
      <w:r w:rsidRPr="00264A29">
        <w:rPr>
          <w:szCs w:val="24"/>
          <w:lang w:val="sr-Cyrl-BA"/>
        </w:rPr>
        <w:t>је</w:t>
      </w:r>
      <w:r w:rsidRPr="00264A29">
        <w:rPr>
          <w:szCs w:val="24"/>
        </w:rPr>
        <w:t xml:space="preserve"> blagovremeno </w:t>
      </w:r>
      <w:r w:rsidR="002C1CA4">
        <w:rPr>
          <w:szCs w:val="24"/>
          <w:lang w:val="sr-Cyrl-BA"/>
        </w:rPr>
        <w:t>primlјеna</w:t>
      </w:r>
      <w:r w:rsidRPr="00264A29">
        <w:rPr>
          <w:szCs w:val="24"/>
        </w:rPr>
        <w:t xml:space="preserve"> </w:t>
      </w:r>
      <w:r w:rsidR="002C1CA4">
        <w:rPr>
          <w:szCs w:val="24"/>
          <w:lang w:val="sr-Cyrl-BA"/>
        </w:rPr>
        <w:t>1</w:t>
      </w:r>
      <w:r w:rsidR="002C1CA4">
        <w:rPr>
          <w:szCs w:val="24"/>
        </w:rPr>
        <w:t xml:space="preserve"> ponuda</w:t>
      </w:r>
      <w:r w:rsidRPr="00264A29">
        <w:rPr>
          <w:szCs w:val="24"/>
          <w:lang w:val="sr-Cyrl-BA"/>
        </w:rPr>
        <w:t>,</w:t>
      </w:r>
    </w:p>
    <w:p w:rsidR="003C5961" w:rsidRPr="00264A29" w:rsidRDefault="003C5961" w:rsidP="009F54C4">
      <w:pPr>
        <w:pStyle w:val="BodyTextIndent"/>
        <w:ind w:firstLine="0"/>
        <w:rPr>
          <w:szCs w:val="24"/>
          <w:lang w:val="sr-Cyrl-BA"/>
        </w:rPr>
      </w:pPr>
      <w:r w:rsidRPr="00264A29">
        <w:rPr>
          <w:szCs w:val="24"/>
        </w:rPr>
        <w:t xml:space="preserve">- da </w:t>
      </w:r>
      <w:r w:rsidRPr="00264A29">
        <w:rPr>
          <w:szCs w:val="24"/>
          <w:lang w:val="sr-Cyrl-BA"/>
        </w:rPr>
        <w:t>niје bilо</w:t>
      </w:r>
      <w:r w:rsidRPr="00264A29">
        <w:rPr>
          <w:szCs w:val="24"/>
        </w:rPr>
        <w:t xml:space="preserve"> neblagovremeno </w:t>
      </w:r>
      <w:r w:rsidRPr="00264A29">
        <w:rPr>
          <w:szCs w:val="24"/>
          <w:lang w:val="sr-Cyrl-BA"/>
        </w:rPr>
        <w:t xml:space="preserve">primlјеnih </w:t>
      </w:r>
      <w:r w:rsidRPr="00264A29">
        <w:rPr>
          <w:szCs w:val="24"/>
        </w:rPr>
        <w:t>ponud</w:t>
      </w:r>
      <w:r w:rsidRPr="00264A29">
        <w:rPr>
          <w:szCs w:val="24"/>
          <w:lang w:val="sr-Cyrl-BA"/>
        </w:rPr>
        <w:t>а,</w:t>
      </w:r>
    </w:p>
    <w:p w:rsidR="003C5961" w:rsidRPr="00264A29" w:rsidRDefault="003C5961" w:rsidP="009F54C4">
      <w:pPr>
        <w:pStyle w:val="BodyTextIndent"/>
        <w:ind w:firstLine="0"/>
        <w:rPr>
          <w:szCs w:val="24"/>
          <w:lang w:val="en-US"/>
        </w:rPr>
      </w:pPr>
    </w:p>
    <w:p w:rsidR="00962D8A" w:rsidRPr="00264A29" w:rsidRDefault="006712FE" w:rsidP="00962D8A">
      <w:pPr>
        <w:jc w:val="both"/>
        <w:rPr>
          <w:szCs w:val="24"/>
          <w:u w:val="none"/>
        </w:rPr>
      </w:pPr>
      <w:r w:rsidRPr="00264A29">
        <w:rPr>
          <w:szCs w:val="24"/>
          <w:u w:val="none"/>
          <w:lang w:val="bs-Latn-BA"/>
        </w:rPr>
        <w:t xml:space="preserve">- </w:t>
      </w:r>
      <w:r w:rsidRPr="00264A29">
        <w:rPr>
          <w:szCs w:val="24"/>
          <w:u w:val="none"/>
          <w:lang w:val="sr-Cyrl-BA"/>
        </w:rPr>
        <w:t>dа je pоnuda pоnuđаčа</w:t>
      </w:r>
      <w:r w:rsidRPr="00264A29">
        <w:rPr>
          <w:b/>
          <w:szCs w:val="24"/>
          <w:u w:val="none"/>
          <w:lang w:val="sr-Cyrl-BA"/>
        </w:rPr>
        <w:t xml:space="preserve"> </w:t>
      </w:r>
      <w:r w:rsidR="00501D5F" w:rsidRPr="00501D5F">
        <w:rPr>
          <w:b/>
          <w:szCs w:val="24"/>
          <w:u w:val="none"/>
          <w:lang w:val="sr-Cyrl-BA"/>
        </w:rPr>
        <w:t xml:space="preserve">GLOBEX d.o.o. Zenica </w:t>
      </w:r>
      <w:r w:rsidRPr="00264A29">
        <w:rPr>
          <w:szCs w:val="24"/>
          <w:u w:val="none"/>
          <w:lang w:eastAsia="hr-HR"/>
        </w:rPr>
        <w:t>kvаlifikоvаna i pri</w:t>
      </w:r>
      <w:r w:rsidR="006974AB">
        <w:rPr>
          <w:szCs w:val="24"/>
          <w:u w:val="none"/>
          <w:lang w:val="bs-Latn-BA" w:eastAsia="hr-HR"/>
        </w:rPr>
        <w:t>h</w:t>
      </w:r>
      <w:r w:rsidRPr="00264A29">
        <w:rPr>
          <w:szCs w:val="24"/>
          <w:u w:val="none"/>
          <w:lang w:eastAsia="hr-HR"/>
        </w:rPr>
        <w:t xml:space="preserve">vаtlјiva, </w:t>
      </w:r>
      <w:r w:rsidRPr="00264A29">
        <w:rPr>
          <w:szCs w:val="24"/>
          <w:u w:val="none"/>
          <w:lang w:val="bs-Latn-BA" w:eastAsia="hr-HR"/>
        </w:rPr>
        <w:t xml:space="preserve">da su </w:t>
      </w:r>
      <w:r w:rsidRPr="00264A29">
        <w:rPr>
          <w:szCs w:val="24"/>
          <w:u w:val="none"/>
          <w:lang w:eastAsia="hr-HR"/>
        </w:rPr>
        <w:t>dоstаvlјеni svi trаžеni dоkаzi prоpisаni tеndеrskоm dоkumеntаciјоm, nа prоpisаn nаčin</w:t>
      </w:r>
      <w:r w:rsidRPr="00264A29">
        <w:rPr>
          <w:szCs w:val="24"/>
          <w:u w:val="none"/>
          <w:lang w:val="sr-Cyrl-BA"/>
        </w:rPr>
        <w:t>,</w:t>
      </w:r>
    </w:p>
    <w:p w:rsidR="00825896" w:rsidRPr="00264A29" w:rsidRDefault="00825896" w:rsidP="003A3D89">
      <w:pPr>
        <w:pStyle w:val="BodyTextIndent"/>
        <w:ind w:firstLine="0"/>
        <w:rPr>
          <w:szCs w:val="24"/>
          <w:lang w:val="sr-Cyrl-BA"/>
        </w:rPr>
      </w:pPr>
    </w:p>
    <w:p w:rsidR="003C5961" w:rsidRPr="00264A29" w:rsidRDefault="003C5961" w:rsidP="00861949">
      <w:pPr>
        <w:pStyle w:val="BodyTextIndent"/>
        <w:ind w:firstLine="0"/>
        <w:rPr>
          <w:szCs w:val="24"/>
          <w:lang w:val="en-US"/>
        </w:rPr>
      </w:pPr>
      <w:r w:rsidRPr="00264A29">
        <w:rPr>
          <w:szCs w:val="24"/>
        </w:rPr>
        <w:t xml:space="preserve">U postupku donošenja ove Odluke, posebno su cijenjene činjenice da je Komisija, pravilno i potpuno, izvršila ocjenu kvalifikovanosti ponuđača te </w:t>
      </w:r>
      <w:r w:rsidRPr="00264A29">
        <w:rPr>
          <w:szCs w:val="24"/>
          <w:lang w:val="sr-Cyrl-BA"/>
        </w:rPr>
        <w:t xml:space="preserve">prеglеd i </w:t>
      </w:r>
      <w:r w:rsidRPr="00264A29">
        <w:rPr>
          <w:szCs w:val="24"/>
        </w:rPr>
        <w:t>ocjenu</w:t>
      </w:r>
      <w:r w:rsidRPr="00264A29">
        <w:rPr>
          <w:szCs w:val="24"/>
          <w:lang w:val="sr-Cyrl-BA"/>
        </w:rPr>
        <w:t xml:space="preserve"> </w:t>
      </w:r>
      <w:r w:rsidRPr="00264A29">
        <w:rPr>
          <w:szCs w:val="24"/>
        </w:rPr>
        <w:t>ponud</w:t>
      </w:r>
      <w:r w:rsidRPr="00264A29">
        <w:rPr>
          <w:szCs w:val="24"/>
          <w:lang w:val="sr-Cyrl-BA"/>
        </w:rPr>
        <w:t>а</w:t>
      </w:r>
      <w:r w:rsidRPr="00264A29">
        <w:rPr>
          <w:szCs w:val="24"/>
        </w:rPr>
        <w:t>, u skladu sa kriterijumima iz Tenderske dokumentacije.</w:t>
      </w:r>
    </w:p>
    <w:p w:rsidR="00420932" w:rsidRPr="00264A29" w:rsidRDefault="00420932" w:rsidP="0009009F">
      <w:pPr>
        <w:pStyle w:val="BodyTextIndent"/>
        <w:ind w:firstLine="0"/>
        <w:rPr>
          <w:szCs w:val="24"/>
        </w:rPr>
      </w:pPr>
    </w:p>
    <w:p w:rsidR="003C5961" w:rsidRPr="00264A29" w:rsidRDefault="003C5961" w:rsidP="00861949">
      <w:pPr>
        <w:pStyle w:val="BodyTextIndent"/>
        <w:ind w:firstLine="0"/>
        <w:rPr>
          <w:szCs w:val="24"/>
          <w:lang w:val="en-US"/>
        </w:rPr>
      </w:pPr>
      <w:r w:rsidRPr="00264A29">
        <w:rPr>
          <w:szCs w:val="24"/>
        </w:rPr>
        <w:t xml:space="preserve">U postupku ocjene provedenog postupka, </w:t>
      </w:r>
      <w:proofErr w:type="spellStart"/>
      <w:r w:rsidR="00700F2F">
        <w:rPr>
          <w:szCs w:val="24"/>
          <w:lang w:val="bs-Latn-BA"/>
        </w:rPr>
        <w:t>v.d</w:t>
      </w:r>
      <w:proofErr w:type="spellEnd"/>
      <w:r w:rsidR="00700F2F">
        <w:rPr>
          <w:szCs w:val="24"/>
          <w:lang w:val="bs-Latn-BA"/>
        </w:rPr>
        <w:t xml:space="preserve">. </w:t>
      </w:r>
      <w:r w:rsidR="007B3398" w:rsidRPr="00264A29">
        <w:rPr>
          <w:szCs w:val="24"/>
          <w:lang w:val="sr-Cyrl-BA"/>
        </w:rPr>
        <w:t>direktor Javne ustanove Opća bolnica „Prim.dr.Abdulah Nakaš“</w:t>
      </w:r>
      <w:r w:rsidR="007B3398" w:rsidRPr="00264A29">
        <w:rPr>
          <w:szCs w:val="24"/>
          <w:lang w:val="bs-Latn-BA"/>
        </w:rPr>
        <w:t xml:space="preserve"> </w:t>
      </w:r>
      <w:r w:rsidRPr="00264A29">
        <w:rPr>
          <w:szCs w:val="24"/>
        </w:rPr>
        <w:t xml:space="preserve">nije </w:t>
      </w:r>
      <w:r w:rsidR="007B3398" w:rsidRPr="00264A29">
        <w:rPr>
          <w:szCs w:val="24"/>
        </w:rPr>
        <w:t>našao</w:t>
      </w:r>
      <w:r w:rsidRPr="00264A29">
        <w:rPr>
          <w:szCs w:val="24"/>
        </w:rPr>
        <w:t xml:space="preserve"> razloge, nepravilnosti niti propuste u radu, koji bi eventualno bili osnov za neprihvatanje Preporuke Komisije za nabavku.</w:t>
      </w:r>
    </w:p>
    <w:p w:rsidR="009D428E" w:rsidRDefault="009D428E" w:rsidP="009F54C4">
      <w:pPr>
        <w:pStyle w:val="BodyTextIndent"/>
        <w:rPr>
          <w:szCs w:val="24"/>
        </w:rPr>
      </w:pPr>
    </w:p>
    <w:p w:rsidR="00E92FA0" w:rsidRPr="00264A29" w:rsidRDefault="00E92FA0" w:rsidP="009F54C4">
      <w:pPr>
        <w:pStyle w:val="BodyTextIndent"/>
        <w:rPr>
          <w:szCs w:val="24"/>
        </w:rPr>
      </w:pPr>
    </w:p>
    <w:p w:rsidR="00703268" w:rsidRPr="00264A29" w:rsidRDefault="00920037" w:rsidP="00703268">
      <w:pPr>
        <w:jc w:val="both"/>
        <w:rPr>
          <w:szCs w:val="24"/>
          <w:u w:val="none"/>
          <w:lang w:val="sr-Cyrl-BA"/>
        </w:rPr>
      </w:pPr>
      <w:r w:rsidRPr="00264A29">
        <w:rPr>
          <w:szCs w:val="24"/>
          <w:u w:val="none"/>
        </w:rPr>
        <w:lastRenderedPageBreak/>
        <w:t>Naime, u postupku je ocijenjeno da je Komisija u svemu pravilno postupila te da je izbor najpovolјnijeg ponuđača izvršen u skladu sa Zakonom o javnim nabavkama, podzakonskim aktima</w:t>
      </w:r>
      <w:r w:rsidRPr="00264A29">
        <w:rPr>
          <w:szCs w:val="24"/>
          <w:u w:val="none"/>
          <w:lang w:val="sr-Cyrl-BA"/>
        </w:rPr>
        <w:t xml:space="preserve"> </w:t>
      </w:r>
      <w:r w:rsidRPr="00264A29">
        <w:rPr>
          <w:szCs w:val="24"/>
          <w:u w:val="none"/>
        </w:rPr>
        <w:t>i Tenderskim dokumentom. Uvidom u priloženu dokumentaciju, nesporno je da je izabrani ponuđač najbolјe ocijenjen zbog:</w:t>
      </w:r>
    </w:p>
    <w:p w:rsidR="00C26B14" w:rsidRPr="00264A29" w:rsidRDefault="00C26B14" w:rsidP="00C26B14">
      <w:pPr>
        <w:jc w:val="center"/>
        <w:rPr>
          <w:b/>
          <w:szCs w:val="24"/>
          <w:u w:val="none"/>
        </w:rPr>
      </w:pPr>
      <w:r w:rsidRPr="00264A29">
        <w:rPr>
          <w:b/>
          <w:szCs w:val="24"/>
          <w:u w:val="none"/>
          <w:lang w:val="bs-Latn-BA"/>
        </w:rPr>
        <w:t>najniže cijene</w:t>
      </w:r>
      <w:r w:rsidRPr="00264A29">
        <w:rPr>
          <w:b/>
          <w:szCs w:val="24"/>
          <w:u w:val="none"/>
        </w:rPr>
        <w:t>:</w:t>
      </w:r>
    </w:p>
    <w:p w:rsidR="00C26B14" w:rsidRPr="00264A29" w:rsidRDefault="00C26B14" w:rsidP="00C26B14">
      <w:pPr>
        <w:jc w:val="both"/>
        <w:rPr>
          <w:szCs w:val="24"/>
          <w:u w:val="none"/>
          <w:lang w:val="sr-Cyrl-BA"/>
        </w:rPr>
      </w:pPr>
    </w:p>
    <w:p w:rsidR="00C26B14" w:rsidRPr="00264A29" w:rsidRDefault="00C26B14" w:rsidP="00C26B14">
      <w:pPr>
        <w:numPr>
          <w:ilvl w:val="0"/>
          <w:numId w:val="17"/>
        </w:numPr>
        <w:tabs>
          <w:tab w:val="center" w:pos="4320"/>
          <w:tab w:val="right" w:pos="8640"/>
        </w:tabs>
        <w:spacing w:before="120" w:after="120"/>
        <w:rPr>
          <w:b/>
          <w:szCs w:val="24"/>
          <w:u w:val="none"/>
        </w:rPr>
      </w:pPr>
      <w:r w:rsidRPr="00264A29">
        <w:rPr>
          <w:b/>
          <w:szCs w:val="24"/>
          <w:u w:val="none"/>
        </w:rPr>
        <w:t xml:space="preserve">Naziv ponuđača čija je ponuda ocijenjena kao najpovolјnija: </w:t>
      </w:r>
    </w:p>
    <w:p w:rsidR="00C26B14" w:rsidRPr="00264A29" w:rsidRDefault="00C26B14" w:rsidP="00C26B14">
      <w:pPr>
        <w:jc w:val="both"/>
        <w:rPr>
          <w:szCs w:val="24"/>
        </w:rPr>
      </w:pPr>
    </w:p>
    <w:tbl>
      <w:tblPr>
        <w:tblW w:w="7408" w:type="dxa"/>
        <w:tblInd w:w="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3991"/>
        <w:gridCol w:w="2970"/>
      </w:tblGrid>
      <w:tr w:rsidR="00C26B14" w:rsidRPr="00264A29" w:rsidTr="00243A58">
        <w:trPr>
          <w:trHeight w:val="476"/>
        </w:trPr>
        <w:tc>
          <w:tcPr>
            <w:tcW w:w="447" w:type="dxa"/>
          </w:tcPr>
          <w:p w:rsidR="00C26B14" w:rsidRPr="00264A29" w:rsidRDefault="00C26B14" w:rsidP="00243A58">
            <w:pPr>
              <w:spacing w:before="120" w:after="100" w:afterAutospacing="1"/>
              <w:jc w:val="both"/>
              <w:rPr>
                <w:szCs w:val="24"/>
                <w:u w:val="none"/>
              </w:rPr>
            </w:pPr>
            <w:r w:rsidRPr="00264A29">
              <w:rPr>
                <w:szCs w:val="24"/>
                <w:u w:val="none"/>
              </w:rPr>
              <w:t>1.</w:t>
            </w:r>
          </w:p>
        </w:tc>
        <w:tc>
          <w:tcPr>
            <w:tcW w:w="3991" w:type="dxa"/>
          </w:tcPr>
          <w:p w:rsidR="00C26B14" w:rsidRPr="00264A29" w:rsidRDefault="00C26B14" w:rsidP="00243A58">
            <w:pPr>
              <w:rPr>
                <w:b/>
                <w:szCs w:val="24"/>
                <w:u w:val="none"/>
              </w:rPr>
            </w:pPr>
            <w:r w:rsidRPr="00264A29">
              <w:rPr>
                <w:b/>
                <w:szCs w:val="24"/>
                <w:u w:val="none"/>
              </w:rPr>
              <w:t>Naziv ponuđača</w:t>
            </w:r>
          </w:p>
        </w:tc>
        <w:tc>
          <w:tcPr>
            <w:tcW w:w="2970" w:type="dxa"/>
          </w:tcPr>
          <w:p w:rsidR="00C26B14" w:rsidRPr="00264A29" w:rsidRDefault="00C26B14" w:rsidP="00243A58">
            <w:pPr>
              <w:spacing w:before="120" w:after="100" w:afterAutospacing="1"/>
              <w:rPr>
                <w:szCs w:val="24"/>
                <w:u w:val="none"/>
                <w:lang w:val="bs-Latn-BA"/>
              </w:rPr>
            </w:pPr>
            <w:proofErr w:type="spellStart"/>
            <w:r w:rsidRPr="00264A29">
              <w:rPr>
                <w:b/>
                <w:szCs w:val="24"/>
                <w:u w:val="none"/>
                <w:lang w:val="bs-Latn-BA"/>
              </w:rPr>
              <w:t>Ponudač</w:t>
            </w:r>
            <w:proofErr w:type="spellEnd"/>
            <w:r w:rsidRPr="00264A29">
              <w:rPr>
                <w:b/>
                <w:szCs w:val="24"/>
                <w:u w:val="none"/>
                <w:lang w:val="bs-Latn-BA"/>
              </w:rPr>
              <w:t xml:space="preserve">: </w:t>
            </w:r>
            <w:r w:rsidRPr="00C26B14">
              <w:rPr>
                <w:b/>
                <w:szCs w:val="24"/>
                <w:u w:val="none"/>
                <w:lang w:val="bs-Latn-BA"/>
              </w:rPr>
              <w:t xml:space="preserve">GLOBEX </w:t>
            </w:r>
            <w:proofErr w:type="spellStart"/>
            <w:r w:rsidRPr="00C26B14">
              <w:rPr>
                <w:b/>
                <w:szCs w:val="24"/>
                <w:u w:val="none"/>
                <w:lang w:val="bs-Latn-BA"/>
              </w:rPr>
              <w:t>d.o.o</w:t>
            </w:r>
            <w:proofErr w:type="spellEnd"/>
            <w:r w:rsidRPr="00C26B14">
              <w:rPr>
                <w:b/>
                <w:szCs w:val="24"/>
                <w:u w:val="none"/>
                <w:lang w:val="bs-Latn-BA"/>
              </w:rPr>
              <w:t>. Zenica</w:t>
            </w:r>
          </w:p>
        </w:tc>
      </w:tr>
      <w:tr w:rsidR="00C26B14" w:rsidRPr="00264A29" w:rsidTr="00243A58">
        <w:trPr>
          <w:trHeight w:val="494"/>
        </w:trPr>
        <w:tc>
          <w:tcPr>
            <w:tcW w:w="447" w:type="dxa"/>
          </w:tcPr>
          <w:p w:rsidR="00C26B14" w:rsidRPr="00264A29" w:rsidRDefault="00C26B14" w:rsidP="00243A58">
            <w:pPr>
              <w:spacing w:before="120" w:after="100" w:afterAutospacing="1"/>
              <w:jc w:val="both"/>
              <w:rPr>
                <w:szCs w:val="24"/>
                <w:u w:val="none"/>
              </w:rPr>
            </w:pPr>
            <w:r w:rsidRPr="00264A29">
              <w:rPr>
                <w:szCs w:val="24"/>
                <w:u w:val="none"/>
              </w:rPr>
              <w:t>2.</w:t>
            </w:r>
          </w:p>
        </w:tc>
        <w:tc>
          <w:tcPr>
            <w:tcW w:w="3991" w:type="dxa"/>
          </w:tcPr>
          <w:p w:rsidR="00C26B14" w:rsidRPr="00264A29" w:rsidRDefault="00C26B14" w:rsidP="00243A58">
            <w:pPr>
              <w:spacing w:before="120" w:after="100" w:afterAutospacing="1"/>
              <w:jc w:val="both"/>
              <w:rPr>
                <w:szCs w:val="24"/>
                <w:u w:val="none"/>
              </w:rPr>
            </w:pPr>
            <w:r w:rsidRPr="00264A29">
              <w:rPr>
                <w:szCs w:val="24"/>
                <w:u w:val="none"/>
              </w:rPr>
              <w:t>Sjedište i adresa</w:t>
            </w:r>
          </w:p>
        </w:tc>
        <w:tc>
          <w:tcPr>
            <w:tcW w:w="2970" w:type="dxa"/>
          </w:tcPr>
          <w:p w:rsidR="00C26B14" w:rsidRPr="00264A29" w:rsidRDefault="00C26B14" w:rsidP="00243A58">
            <w:pPr>
              <w:spacing w:before="120" w:after="100" w:afterAutospacing="1"/>
              <w:rPr>
                <w:b/>
                <w:szCs w:val="24"/>
                <w:u w:val="none"/>
                <w:lang w:val="bs-Latn-BA"/>
              </w:rPr>
            </w:pPr>
            <w:r>
              <w:rPr>
                <w:b/>
                <w:szCs w:val="24"/>
                <w:u w:val="none"/>
                <w:lang w:val="bs-Latn-BA"/>
              </w:rPr>
              <w:t>Dobrovoljnih davalaca krvi 4, 72000 Zenica</w:t>
            </w:r>
          </w:p>
        </w:tc>
      </w:tr>
      <w:tr w:rsidR="00C26B14" w:rsidRPr="00264A29" w:rsidTr="00243A58">
        <w:trPr>
          <w:trHeight w:val="494"/>
        </w:trPr>
        <w:tc>
          <w:tcPr>
            <w:tcW w:w="447" w:type="dxa"/>
          </w:tcPr>
          <w:p w:rsidR="00C26B14" w:rsidRPr="00264A29" w:rsidRDefault="00C26B14" w:rsidP="00243A58">
            <w:pPr>
              <w:spacing w:before="120" w:after="100" w:afterAutospacing="1"/>
              <w:jc w:val="both"/>
              <w:rPr>
                <w:szCs w:val="24"/>
                <w:u w:val="none"/>
              </w:rPr>
            </w:pPr>
            <w:r w:rsidRPr="00264A29">
              <w:rPr>
                <w:szCs w:val="24"/>
                <w:u w:val="none"/>
              </w:rPr>
              <w:t>3.</w:t>
            </w:r>
          </w:p>
        </w:tc>
        <w:tc>
          <w:tcPr>
            <w:tcW w:w="3991" w:type="dxa"/>
          </w:tcPr>
          <w:p w:rsidR="00C26B14" w:rsidRPr="00264A29" w:rsidRDefault="00C26B14" w:rsidP="00243A58">
            <w:pPr>
              <w:spacing w:before="120" w:after="100" w:afterAutospacing="1"/>
              <w:jc w:val="both"/>
              <w:rPr>
                <w:szCs w:val="24"/>
                <w:u w:val="none"/>
              </w:rPr>
            </w:pPr>
            <w:r w:rsidRPr="00264A29">
              <w:rPr>
                <w:szCs w:val="24"/>
                <w:u w:val="none"/>
              </w:rPr>
              <w:t>Ukupna cijena ponude bez PDV-a</w:t>
            </w:r>
          </w:p>
        </w:tc>
        <w:tc>
          <w:tcPr>
            <w:tcW w:w="2970" w:type="dxa"/>
          </w:tcPr>
          <w:p w:rsidR="00C26B14" w:rsidRPr="00264A29" w:rsidRDefault="00C26B14" w:rsidP="00243A58">
            <w:pPr>
              <w:spacing w:before="120" w:after="100" w:afterAutospacing="1"/>
              <w:jc w:val="center"/>
              <w:rPr>
                <w:b/>
                <w:szCs w:val="24"/>
                <w:u w:val="none"/>
                <w:lang w:val="bs-Latn-BA"/>
              </w:rPr>
            </w:pPr>
            <w:r w:rsidRPr="00C26B14">
              <w:rPr>
                <w:b/>
                <w:szCs w:val="24"/>
                <w:u w:val="none"/>
                <w:lang w:val="bs-Latn-BA"/>
              </w:rPr>
              <w:t>104.998,00</w:t>
            </w:r>
            <w:r>
              <w:rPr>
                <w:b/>
                <w:szCs w:val="24"/>
                <w:u w:val="none"/>
                <w:lang w:val="bs-Latn-BA"/>
              </w:rPr>
              <w:t xml:space="preserve"> KM</w:t>
            </w:r>
          </w:p>
        </w:tc>
      </w:tr>
      <w:tr w:rsidR="00C26B14" w:rsidRPr="00264A29" w:rsidTr="00243A58">
        <w:trPr>
          <w:trHeight w:val="494"/>
        </w:trPr>
        <w:tc>
          <w:tcPr>
            <w:tcW w:w="447" w:type="dxa"/>
          </w:tcPr>
          <w:p w:rsidR="00C26B14" w:rsidRPr="00264A29" w:rsidRDefault="00C26B14" w:rsidP="00243A58">
            <w:pPr>
              <w:spacing w:before="120" w:after="100" w:afterAutospacing="1"/>
              <w:jc w:val="both"/>
              <w:rPr>
                <w:szCs w:val="24"/>
                <w:u w:val="none"/>
                <w:lang w:val="sr-Cyrl-BA"/>
              </w:rPr>
            </w:pPr>
            <w:r w:rsidRPr="00264A29">
              <w:rPr>
                <w:szCs w:val="24"/>
                <w:u w:val="none"/>
                <w:lang w:val="sr-Cyrl-BA"/>
              </w:rPr>
              <w:t>4.</w:t>
            </w:r>
          </w:p>
        </w:tc>
        <w:tc>
          <w:tcPr>
            <w:tcW w:w="3991" w:type="dxa"/>
          </w:tcPr>
          <w:p w:rsidR="00C26B14" w:rsidRPr="00264A29" w:rsidRDefault="00C26B14" w:rsidP="00243A58">
            <w:pPr>
              <w:spacing w:before="120" w:after="100" w:afterAutospacing="1"/>
              <w:jc w:val="both"/>
              <w:rPr>
                <w:szCs w:val="24"/>
                <w:u w:val="none"/>
                <w:lang w:val="sr-Cyrl-BA"/>
              </w:rPr>
            </w:pPr>
            <w:r w:rsidRPr="00264A29">
              <w:rPr>
                <w:szCs w:val="24"/>
                <w:u w:val="none"/>
              </w:rPr>
              <w:t>Rоk ispоrukе rоbе</w:t>
            </w:r>
          </w:p>
        </w:tc>
        <w:tc>
          <w:tcPr>
            <w:tcW w:w="2970" w:type="dxa"/>
          </w:tcPr>
          <w:p w:rsidR="00C26B14" w:rsidRPr="00264A29" w:rsidRDefault="00A96E72" w:rsidP="00243A58">
            <w:pPr>
              <w:spacing w:before="120" w:after="100" w:afterAutospacing="1"/>
              <w:rPr>
                <w:b/>
                <w:szCs w:val="24"/>
                <w:u w:val="none"/>
                <w:lang w:val="sr-Cyrl-BA"/>
              </w:rPr>
            </w:pPr>
            <w:r w:rsidRPr="00A96E72">
              <w:rPr>
                <w:b/>
                <w:szCs w:val="24"/>
                <w:u w:val="none"/>
                <w:lang w:val="sr-Cyrl-BA"/>
              </w:rPr>
              <w:t>Sukcesivna isporuka u roku 7 dana od dana stupanja ugovora na snagu i prijema narudžbenice u trajanju od 12 mjeseci</w:t>
            </w:r>
          </w:p>
        </w:tc>
      </w:tr>
      <w:tr w:rsidR="00C26B14" w:rsidRPr="00264A29" w:rsidTr="00243A58">
        <w:trPr>
          <w:trHeight w:val="494"/>
        </w:trPr>
        <w:tc>
          <w:tcPr>
            <w:tcW w:w="447" w:type="dxa"/>
          </w:tcPr>
          <w:p w:rsidR="00C26B14" w:rsidRPr="00264A29" w:rsidRDefault="00C26B14" w:rsidP="00243A58">
            <w:pPr>
              <w:spacing w:before="120" w:after="100" w:afterAutospacing="1"/>
              <w:jc w:val="both"/>
              <w:rPr>
                <w:szCs w:val="24"/>
                <w:u w:val="none"/>
                <w:lang w:val="bs-Latn-BA"/>
              </w:rPr>
            </w:pPr>
            <w:r w:rsidRPr="00264A29">
              <w:rPr>
                <w:szCs w:val="24"/>
                <w:u w:val="none"/>
                <w:lang w:val="bs-Latn-BA"/>
              </w:rPr>
              <w:t>5.</w:t>
            </w:r>
          </w:p>
        </w:tc>
        <w:tc>
          <w:tcPr>
            <w:tcW w:w="3991" w:type="dxa"/>
          </w:tcPr>
          <w:p w:rsidR="00C26B14" w:rsidRPr="00264A29" w:rsidRDefault="00C26B14" w:rsidP="00243A58">
            <w:pPr>
              <w:spacing w:before="120" w:after="100" w:afterAutospacing="1"/>
              <w:jc w:val="both"/>
              <w:rPr>
                <w:szCs w:val="24"/>
                <w:u w:val="none"/>
                <w:lang w:val="bs-Latn-BA"/>
              </w:rPr>
            </w:pPr>
            <w:r w:rsidRPr="00264A29">
              <w:rPr>
                <w:szCs w:val="24"/>
                <w:u w:val="none"/>
                <w:lang w:val="bs-Latn-BA"/>
              </w:rPr>
              <w:t>Uslovi i način plaćanja</w:t>
            </w:r>
          </w:p>
        </w:tc>
        <w:tc>
          <w:tcPr>
            <w:tcW w:w="2970" w:type="dxa"/>
          </w:tcPr>
          <w:p w:rsidR="00C26B14" w:rsidRPr="00264A29" w:rsidRDefault="00A96E72" w:rsidP="00243A58">
            <w:pPr>
              <w:spacing w:before="120" w:after="100" w:afterAutospacing="1"/>
              <w:rPr>
                <w:b/>
                <w:szCs w:val="24"/>
                <w:u w:val="none"/>
                <w:lang w:val="bs-Latn-BA"/>
              </w:rPr>
            </w:pPr>
            <w:r w:rsidRPr="00A96E72">
              <w:rPr>
                <w:b/>
                <w:szCs w:val="24"/>
                <w:u w:val="none"/>
                <w:lang w:val="bs-Latn-BA"/>
              </w:rPr>
              <w:t xml:space="preserve">60 (šezdeset)  dana, virman, po stvarno </w:t>
            </w:r>
            <w:proofErr w:type="spellStart"/>
            <w:r w:rsidRPr="00A96E72">
              <w:rPr>
                <w:b/>
                <w:szCs w:val="24"/>
                <w:u w:val="none"/>
                <w:lang w:val="bs-Latn-BA"/>
              </w:rPr>
              <w:t>isporučenoj</w:t>
            </w:r>
            <w:proofErr w:type="spellEnd"/>
            <w:r w:rsidRPr="00A96E72">
              <w:rPr>
                <w:b/>
                <w:szCs w:val="24"/>
                <w:u w:val="none"/>
                <w:lang w:val="bs-Latn-BA"/>
              </w:rPr>
              <w:t xml:space="preserve"> robi i ispostavljenoj fakturi</w:t>
            </w:r>
          </w:p>
        </w:tc>
      </w:tr>
      <w:tr w:rsidR="00C26B14" w:rsidRPr="00264A29" w:rsidTr="00243A58">
        <w:trPr>
          <w:trHeight w:val="476"/>
        </w:trPr>
        <w:tc>
          <w:tcPr>
            <w:tcW w:w="447" w:type="dxa"/>
          </w:tcPr>
          <w:p w:rsidR="00C26B14" w:rsidRPr="00264A29" w:rsidRDefault="00C26B14" w:rsidP="00243A58">
            <w:pPr>
              <w:spacing w:before="120" w:after="100" w:afterAutospacing="1"/>
              <w:jc w:val="both"/>
              <w:rPr>
                <w:szCs w:val="24"/>
                <w:u w:val="none"/>
              </w:rPr>
            </w:pPr>
            <w:r w:rsidRPr="00264A29">
              <w:rPr>
                <w:szCs w:val="24"/>
                <w:u w:val="none"/>
                <w:lang w:val="sr-Cyrl-BA"/>
              </w:rPr>
              <w:t>6</w:t>
            </w:r>
            <w:r w:rsidRPr="00264A29">
              <w:rPr>
                <w:szCs w:val="24"/>
                <w:u w:val="none"/>
              </w:rPr>
              <w:t>.</w:t>
            </w:r>
          </w:p>
        </w:tc>
        <w:tc>
          <w:tcPr>
            <w:tcW w:w="3991" w:type="dxa"/>
          </w:tcPr>
          <w:p w:rsidR="00C26B14" w:rsidRPr="00264A29" w:rsidRDefault="00C26B14" w:rsidP="00243A58">
            <w:pPr>
              <w:spacing w:before="120" w:after="100" w:afterAutospacing="1"/>
              <w:jc w:val="both"/>
              <w:rPr>
                <w:szCs w:val="24"/>
                <w:u w:val="none"/>
              </w:rPr>
            </w:pPr>
            <w:r w:rsidRPr="00264A29">
              <w:rPr>
                <w:szCs w:val="24"/>
                <w:u w:val="none"/>
              </w:rPr>
              <w:t>Podaci o dijelu ugovora koji se daje u podugvor i podaci o podizvođaču, ako je primjenjivo</w:t>
            </w:r>
          </w:p>
        </w:tc>
        <w:tc>
          <w:tcPr>
            <w:tcW w:w="2970" w:type="dxa"/>
          </w:tcPr>
          <w:p w:rsidR="00C26B14" w:rsidRPr="00264A29" w:rsidRDefault="00C26B14" w:rsidP="00243A58">
            <w:pPr>
              <w:spacing w:before="120" w:after="100" w:afterAutospacing="1"/>
              <w:rPr>
                <w:b/>
                <w:szCs w:val="24"/>
                <w:u w:val="none"/>
              </w:rPr>
            </w:pPr>
            <w:r w:rsidRPr="00264A29">
              <w:rPr>
                <w:b/>
                <w:szCs w:val="24"/>
                <w:u w:val="none"/>
              </w:rPr>
              <w:t>Pоnuđаč nе nаmјеrаvа sklаpаti pоdugоvоr sа trеćоm strаnоm</w:t>
            </w:r>
          </w:p>
        </w:tc>
      </w:tr>
    </w:tbl>
    <w:p w:rsidR="003C5961" w:rsidRDefault="003C5961" w:rsidP="009F54C4">
      <w:pPr>
        <w:pStyle w:val="BodyTextIndent"/>
        <w:ind w:firstLine="0"/>
        <w:rPr>
          <w:szCs w:val="24"/>
          <w:lang w:val="sr-Cyrl-BA"/>
        </w:rPr>
      </w:pPr>
    </w:p>
    <w:p w:rsidR="000013B6" w:rsidRDefault="000013B6" w:rsidP="009F54C4">
      <w:pPr>
        <w:pStyle w:val="BodyTextIndent"/>
        <w:ind w:firstLine="0"/>
        <w:rPr>
          <w:szCs w:val="24"/>
          <w:lang w:val="sr-Cyrl-BA"/>
        </w:rPr>
      </w:pPr>
    </w:p>
    <w:p w:rsidR="000013B6" w:rsidRPr="00264A29" w:rsidRDefault="000013B6" w:rsidP="009F54C4">
      <w:pPr>
        <w:pStyle w:val="BodyTextIndent"/>
        <w:ind w:firstLine="0"/>
        <w:rPr>
          <w:szCs w:val="24"/>
          <w:lang w:val="sr-Cyrl-BA"/>
        </w:rPr>
      </w:pPr>
    </w:p>
    <w:p w:rsidR="009B2B9A" w:rsidRDefault="00A74FF4" w:rsidP="00A74FF4">
      <w:pPr>
        <w:jc w:val="both"/>
        <w:rPr>
          <w:szCs w:val="24"/>
          <w:u w:val="none"/>
        </w:rPr>
      </w:pPr>
      <w:r w:rsidRPr="00264A29">
        <w:rPr>
          <w:szCs w:val="24"/>
          <w:u w:val="none"/>
        </w:rPr>
        <w:t xml:space="preserve">Iz navedenih razloga, primjenom člana 64. stav 1. tačka </w:t>
      </w:r>
      <w:r w:rsidRPr="00264A29">
        <w:rPr>
          <w:szCs w:val="24"/>
          <w:u w:val="none"/>
          <w:lang w:val="sr-Cyrl-BA"/>
        </w:rPr>
        <w:t xml:space="preserve">b) </w:t>
      </w:r>
      <w:r w:rsidRPr="00264A29">
        <w:rPr>
          <w:szCs w:val="24"/>
          <w:u w:val="none"/>
        </w:rPr>
        <w:t>Zakona o javnim nabavkama, člana 70. stavovi 1., 3. i 6. Zakona o javnim nabavkama (Sl. Glasnik BiH broj:</w:t>
      </w:r>
      <w:r w:rsidRPr="00264A29">
        <w:rPr>
          <w:szCs w:val="24"/>
          <w:u w:val="none"/>
          <w:lang w:val="en-GB"/>
        </w:rPr>
        <w:t xml:space="preserve"> </w:t>
      </w:r>
      <w:r w:rsidRPr="00264A29">
        <w:rPr>
          <w:szCs w:val="24"/>
          <w:u w:val="none"/>
        </w:rPr>
        <w:t>39/14), član</w:t>
      </w:r>
      <w:r w:rsidRPr="00264A29">
        <w:rPr>
          <w:szCs w:val="24"/>
          <w:u w:val="none"/>
          <w:lang w:val="sr-Cyrl-BA"/>
        </w:rPr>
        <w:t>а</w:t>
      </w:r>
      <w:r w:rsidRPr="00264A29">
        <w:rPr>
          <w:szCs w:val="24"/>
          <w:u w:val="none"/>
        </w:rPr>
        <w:t xml:space="preserve"> </w:t>
      </w:r>
      <w:r w:rsidRPr="00264A29">
        <w:rPr>
          <w:szCs w:val="24"/>
          <w:u w:val="none"/>
          <w:lang w:val="sr-Cyrl-BA"/>
        </w:rPr>
        <w:t xml:space="preserve">8. stаv 2. tаčkа d) Prаvilnikа о uspоstаvlјаnju i rаdu Kоmisiје zа nаbаvkе </w:t>
      </w:r>
      <w:r w:rsidRPr="00264A29">
        <w:rPr>
          <w:szCs w:val="24"/>
          <w:u w:val="none"/>
        </w:rPr>
        <w:t xml:space="preserve"> (Sl. Glasnik BiH broj:</w:t>
      </w:r>
      <w:r w:rsidRPr="00264A29">
        <w:rPr>
          <w:szCs w:val="24"/>
          <w:u w:val="none"/>
          <w:lang w:val="en-GB"/>
        </w:rPr>
        <w:t xml:space="preserve"> </w:t>
      </w:r>
      <w:r w:rsidRPr="00264A29">
        <w:rPr>
          <w:szCs w:val="24"/>
          <w:u w:val="none"/>
          <w:lang w:val="en-US"/>
        </w:rPr>
        <w:t>103</w:t>
      </w:r>
      <w:r w:rsidRPr="00264A29">
        <w:rPr>
          <w:szCs w:val="24"/>
          <w:u w:val="none"/>
        </w:rPr>
        <w:t>/14),</w:t>
      </w:r>
      <w:r w:rsidRPr="00264A29">
        <w:rPr>
          <w:b/>
          <w:szCs w:val="24"/>
          <w:u w:val="none"/>
        </w:rPr>
        <w:t xml:space="preserve"> </w:t>
      </w:r>
      <w:r w:rsidRPr="00264A29">
        <w:rPr>
          <w:szCs w:val="24"/>
          <w:u w:val="none"/>
          <w:lang w:val="sr-Cyrl-BA"/>
        </w:rPr>
        <w:t>i člаnа</w:t>
      </w:r>
      <w:r w:rsidRPr="00264A29">
        <w:rPr>
          <w:szCs w:val="24"/>
          <w:u w:val="none"/>
        </w:rPr>
        <w:t xml:space="preserve"> </w:t>
      </w:r>
      <w:r w:rsidRPr="00264A29">
        <w:rPr>
          <w:szCs w:val="24"/>
          <w:u w:val="none"/>
          <w:lang w:val="sr-Cyrl-BA"/>
        </w:rPr>
        <w:t xml:space="preserve">27. </w:t>
      </w:r>
      <w:r w:rsidRPr="00264A29">
        <w:rPr>
          <w:szCs w:val="24"/>
          <w:u w:val="none"/>
        </w:rPr>
        <w:t xml:space="preserve">Stаtutа </w:t>
      </w:r>
      <w:r w:rsidRPr="00264A29">
        <w:rPr>
          <w:szCs w:val="24"/>
          <w:u w:val="none"/>
          <w:lang w:val="sr-Cyrl-BA"/>
        </w:rPr>
        <w:t>Javne ustanove Opća bolnica „Prim.dr.Abdulah Nakaš“</w:t>
      </w:r>
      <w:r w:rsidRPr="00264A29">
        <w:rPr>
          <w:szCs w:val="24"/>
          <w:u w:val="none"/>
        </w:rPr>
        <w:t>, odlučeno je kao u članu 1. ove Odluke.</w:t>
      </w:r>
    </w:p>
    <w:p w:rsidR="0009009F" w:rsidRDefault="0009009F" w:rsidP="00A74FF4">
      <w:pPr>
        <w:jc w:val="both"/>
        <w:rPr>
          <w:szCs w:val="24"/>
          <w:u w:val="none"/>
        </w:rPr>
      </w:pPr>
    </w:p>
    <w:p w:rsidR="00A96E72" w:rsidRDefault="00A96E72" w:rsidP="00A74FF4">
      <w:pPr>
        <w:jc w:val="both"/>
        <w:rPr>
          <w:szCs w:val="24"/>
          <w:u w:val="none"/>
        </w:rPr>
      </w:pPr>
    </w:p>
    <w:p w:rsidR="00A96E72" w:rsidRDefault="00A96E72" w:rsidP="00A74FF4">
      <w:pPr>
        <w:jc w:val="both"/>
        <w:rPr>
          <w:szCs w:val="24"/>
          <w:u w:val="none"/>
        </w:rPr>
      </w:pPr>
    </w:p>
    <w:p w:rsidR="00A96E72" w:rsidRDefault="00A96E72" w:rsidP="00A74FF4">
      <w:pPr>
        <w:jc w:val="both"/>
        <w:rPr>
          <w:szCs w:val="24"/>
          <w:u w:val="none"/>
        </w:rPr>
      </w:pPr>
    </w:p>
    <w:p w:rsidR="00A96E72" w:rsidRDefault="00A96E72" w:rsidP="00A74FF4">
      <w:pPr>
        <w:jc w:val="both"/>
        <w:rPr>
          <w:szCs w:val="24"/>
          <w:u w:val="none"/>
        </w:rPr>
      </w:pPr>
    </w:p>
    <w:p w:rsidR="00A96E72" w:rsidRDefault="00A96E72" w:rsidP="00A74FF4">
      <w:pPr>
        <w:jc w:val="both"/>
        <w:rPr>
          <w:szCs w:val="24"/>
          <w:u w:val="none"/>
        </w:rPr>
      </w:pPr>
    </w:p>
    <w:p w:rsidR="00A96E72" w:rsidRDefault="00A96E72" w:rsidP="00A74FF4">
      <w:pPr>
        <w:jc w:val="both"/>
        <w:rPr>
          <w:szCs w:val="24"/>
          <w:u w:val="none"/>
        </w:rPr>
      </w:pPr>
    </w:p>
    <w:p w:rsidR="00A96E72" w:rsidRPr="00810C10" w:rsidRDefault="00A96E72" w:rsidP="00A74FF4">
      <w:pPr>
        <w:jc w:val="both"/>
        <w:rPr>
          <w:szCs w:val="24"/>
          <w:u w:val="none"/>
        </w:rPr>
      </w:pPr>
    </w:p>
    <w:p w:rsidR="00A74FF4" w:rsidRPr="00264A29" w:rsidRDefault="00A74FF4" w:rsidP="00861949">
      <w:pPr>
        <w:jc w:val="both"/>
        <w:rPr>
          <w:b/>
          <w:szCs w:val="24"/>
          <w:u w:val="none"/>
        </w:rPr>
      </w:pPr>
      <w:r w:rsidRPr="00264A29">
        <w:rPr>
          <w:b/>
          <w:szCs w:val="24"/>
          <w:u w:val="none"/>
        </w:rPr>
        <w:lastRenderedPageBreak/>
        <w:t>POUKA O PRAVNOM LIJEKU:</w:t>
      </w:r>
    </w:p>
    <w:p w:rsidR="00FD2467" w:rsidRPr="00264A29" w:rsidRDefault="00FD2467" w:rsidP="00861949">
      <w:pPr>
        <w:pStyle w:val="BodyTextIndent"/>
        <w:ind w:firstLine="0"/>
        <w:rPr>
          <w:szCs w:val="24"/>
        </w:rPr>
      </w:pPr>
      <w:r w:rsidRPr="00264A29">
        <w:rPr>
          <w:szCs w:val="24"/>
        </w:rPr>
        <w:t>Protiv ove Odluke može se izjaviti žalba, najkasnije u roku od 10 (deset) dana od dana prijema ove Odluke.</w:t>
      </w:r>
    </w:p>
    <w:p w:rsidR="00FD2467" w:rsidRPr="00264A29" w:rsidRDefault="00FD2467" w:rsidP="00861949">
      <w:pPr>
        <w:pStyle w:val="BodyTextIndent"/>
        <w:ind w:firstLine="0"/>
        <w:rPr>
          <w:szCs w:val="24"/>
          <w:lang w:val="sr-Cyrl-BA"/>
        </w:rPr>
      </w:pPr>
      <w:r w:rsidRPr="00264A29">
        <w:rPr>
          <w:szCs w:val="24"/>
        </w:rPr>
        <w:t>Žalba se izjavlјuje Kancelariji za razmatranje žalbi Bosne i Hercegovine, putem ug</w:t>
      </w:r>
      <w:r w:rsidRPr="00264A29">
        <w:rPr>
          <w:szCs w:val="24"/>
          <w:lang w:val="sr-Cyrl-BA"/>
        </w:rPr>
        <w:t>о</w:t>
      </w:r>
      <w:r w:rsidRPr="00264A29">
        <w:rPr>
          <w:szCs w:val="24"/>
        </w:rPr>
        <w:t>vornog organa u pisanoj formi direktno</w:t>
      </w:r>
      <w:r w:rsidRPr="00264A29">
        <w:rPr>
          <w:szCs w:val="24"/>
          <w:lang w:val="sr-Cyrl-BA"/>
        </w:rPr>
        <w:t xml:space="preserve"> </w:t>
      </w:r>
      <w:r w:rsidRPr="00264A29">
        <w:rPr>
          <w:szCs w:val="24"/>
        </w:rPr>
        <w:t>ili preporučenom poštanskom pošilјkom na adresu</w:t>
      </w:r>
      <w:r w:rsidRPr="00264A29">
        <w:rPr>
          <w:szCs w:val="24"/>
          <w:lang w:val="sr-Cyrl-BA"/>
        </w:rPr>
        <w:t>:</w:t>
      </w:r>
    </w:p>
    <w:p w:rsidR="00FD2467" w:rsidRPr="00264A29" w:rsidRDefault="00FD2467" w:rsidP="00FD2467">
      <w:pPr>
        <w:pStyle w:val="BodyTextIndent"/>
        <w:ind w:firstLine="0"/>
        <w:rPr>
          <w:b/>
          <w:szCs w:val="24"/>
          <w:lang w:val="sr-Cyrl-BA"/>
        </w:rPr>
      </w:pPr>
      <w:r w:rsidRPr="00264A29">
        <w:rPr>
          <w:b/>
          <w:szCs w:val="24"/>
          <w:lang w:val="sr-Cyrl-BA"/>
        </w:rPr>
        <w:t>Javne ustanove Opća bolnica „Prim.dr.Abdulah Nakaš“,</w:t>
      </w:r>
      <w:r w:rsidRPr="00264A29">
        <w:rPr>
          <w:b/>
          <w:szCs w:val="24"/>
          <w:lang w:val="bs-Latn-BA"/>
        </w:rPr>
        <w:t xml:space="preserve"> </w:t>
      </w:r>
      <w:proofErr w:type="spellStart"/>
      <w:r w:rsidRPr="00264A29">
        <w:rPr>
          <w:b/>
          <w:szCs w:val="24"/>
          <w:lang w:val="bs-Latn-BA"/>
        </w:rPr>
        <w:t>Kranjčevićeva</w:t>
      </w:r>
      <w:proofErr w:type="spellEnd"/>
      <w:r w:rsidRPr="00264A29">
        <w:rPr>
          <w:b/>
          <w:szCs w:val="24"/>
          <w:lang w:val="bs-Latn-BA"/>
        </w:rPr>
        <w:t xml:space="preserve"> broj 12, 71000 Sarajevo</w:t>
      </w:r>
      <w:r w:rsidRPr="00264A29">
        <w:rPr>
          <w:b/>
          <w:szCs w:val="24"/>
          <w:lang w:val="sr-Cyrl-BA"/>
        </w:rPr>
        <w:t>.</w:t>
      </w:r>
    </w:p>
    <w:p w:rsidR="00FD2467" w:rsidRPr="00264A29" w:rsidRDefault="00FD2467" w:rsidP="00861949">
      <w:pPr>
        <w:pStyle w:val="BodyTextIndent"/>
        <w:ind w:firstLine="0"/>
        <w:rPr>
          <w:szCs w:val="24"/>
          <w:lang w:val="sr-Cyrl-BA"/>
        </w:rPr>
      </w:pPr>
      <w:r w:rsidRPr="00264A29">
        <w:rPr>
          <w:szCs w:val="24"/>
        </w:rPr>
        <w:t>Žalba se podnosi u najmanje 3 (tri) primjerka.</w:t>
      </w:r>
    </w:p>
    <w:p w:rsidR="00A74FF4" w:rsidRPr="00264A29" w:rsidRDefault="00A74FF4" w:rsidP="00A74FF4">
      <w:pPr>
        <w:ind w:firstLine="709"/>
        <w:jc w:val="both"/>
        <w:rPr>
          <w:szCs w:val="24"/>
          <w:u w:val="none"/>
          <w:lang w:val="sr-Cyrl-BA"/>
        </w:rPr>
      </w:pPr>
      <w:r w:rsidRPr="00264A29">
        <w:rPr>
          <w:szCs w:val="24"/>
          <w:u w:val="none"/>
        </w:rPr>
        <w:t xml:space="preserve"> </w:t>
      </w:r>
    </w:p>
    <w:p w:rsidR="00700F2F" w:rsidRPr="00700F2F" w:rsidRDefault="00700F2F" w:rsidP="00700F2F">
      <w:pPr>
        <w:spacing w:after="120"/>
        <w:jc w:val="both"/>
        <w:rPr>
          <w:iCs/>
          <w:sz w:val="20"/>
          <w:u w:val="none"/>
          <w:lang w:val="hr-HR"/>
        </w:rPr>
      </w:pPr>
      <w:r w:rsidRPr="00700F2F">
        <w:rPr>
          <w:iCs/>
          <w:sz w:val="20"/>
          <w:u w:val="none"/>
          <w:lang w:val="hr-HR"/>
        </w:rPr>
        <w:t>Pripremio:</w:t>
      </w:r>
    </w:p>
    <w:p w:rsidR="00700F2F" w:rsidRPr="00700F2F" w:rsidRDefault="00700F2F" w:rsidP="00700F2F">
      <w:pPr>
        <w:spacing w:after="120"/>
        <w:jc w:val="both"/>
        <w:rPr>
          <w:iCs/>
          <w:sz w:val="20"/>
          <w:u w:val="none"/>
          <w:lang w:val="hr-HR"/>
        </w:rPr>
      </w:pPr>
      <w:r w:rsidRPr="00700F2F">
        <w:rPr>
          <w:iCs/>
          <w:sz w:val="20"/>
          <w:u w:val="none"/>
          <w:lang w:val="hr-HR"/>
        </w:rPr>
        <w:t>Kenan Čengić, BA općeg prava – službenik za javne nabavke</w:t>
      </w:r>
    </w:p>
    <w:p w:rsidR="00700F2F" w:rsidRPr="00700F2F" w:rsidRDefault="00700F2F" w:rsidP="00700F2F">
      <w:pPr>
        <w:spacing w:after="120"/>
        <w:jc w:val="both"/>
        <w:rPr>
          <w:iCs/>
          <w:sz w:val="20"/>
          <w:u w:val="none"/>
          <w:lang w:val="hr-HR"/>
        </w:rPr>
      </w:pPr>
      <w:r w:rsidRPr="00700F2F">
        <w:rPr>
          <w:iCs/>
          <w:sz w:val="20"/>
          <w:u w:val="none"/>
          <w:lang w:val="hr-HR"/>
        </w:rPr>
        <w:t>Kontrolisale:</w:t>
      </w:r>
    </w:p>
    <w:p w:rsidR="00700F2F" w:rsidRPr="00700F2F" w:rsidRDefault="00700F2F" w:rsidP="00700F2F">
      <w:pPr>
        <w:spacing w:after="120"/>
        <w:jc w:val="both"/>
        <w:rPr>
          <w:iCs/>
          <w:sz w:val="20"/>
          <w:u w:val="none"/>
          <w:lang w:val="hr-HR"/>
        </w:rPr>
      </w:pPr>
      <w:r w:rsidRPr="00700F2F">
        <w:rPr>
          <w:iCs/>
          <w:sz w:val="20"/>
          <w:u w:val="none"/>
          <w:lang w:val="hr-HR"/>
        </w:rPr>
        <w:t>Amira Petrović, BA općeg prava - šef Odsjeka za javne nabavke</w:t>
      </w:r>
    </w:p>
    <w:p w:rsidR="00700F2F" w:rsidRPr="00700F2F" w:rsidRDefault="00700F2F" w:rsidP="00700F2F">
      <w:pPr>
        <w:spacing w:after="120"/>
        <w:jc w:val="both"/>
        <w:rPr>
          <w:iCs/>
          <w:sz w:val="20"/>
          <w:u w:val="none"/>
          <w:lang w:val="hr-HR"/>
        </w:rPr>
      </w:pPr>
      <w:r w:rsidRPr="00700F2F">
        <w:rPr>
          <w:iCs/>
          <w:sz w:val="20"/>
          <w:u w:val="none"/>
          <w:lang w:val="hr-HR"/>
        </w:rPr>
        <w:t>Amela Smajić - Džaferagić, BA općeg prava, - šef  Odjeljenja za zajedničke poslove</w:t>
      </w:r>
    </w:p>
    <w:p w:rsidR="00700F2F" w:rsidRPr="00700F2F" w:rsidRDefault="00700F2F" w:rsidP="00700F2F">
      <w:pPr>
        <w:ind w:firstLine="709"/>
        <w:jc w:val="both"/>
        <w:rPr>
          <w:szCs w:val="24"/>
          <w:u w:val="none"/>
        </w:rPr>
      </w:pPr>
    </w:p>
    <w:p w:rsidR="00700F2F" w:rsidRPr="00700F2F" w:rsidRDefault="00700F2F" w:rsidP="00700F2F">
      <w:pPr>
        <w:jc w:val="right"/>
        <w:rPr>
          <w:rFonts w:eastAsiaTheme="minorHAnsi"/>
          <w:b/>
          <w:szCs w:val="24"/>
          <w:u w:val="none"/>
          <w:lang w:val="bs-Latn-BA" w:eastAsia="en-US"/>
        </w:rPr>
      </w:pPr>
      <w:r w:rsidRPr="00700F2F">
        <w:rPr>
          <w:rFonts w:eastAsiaTheme="minorHAnsi"/>
          <w:szCs w:val="24"/>
          <w:u w:val="none"/>
          <w:lang w:val="bs-Latn-BA" w:eastAsia="en-US"/>
        </w:rPr>
        <w:t xml:space="preserve">              </w:t>
      </w:r>
      <w:r w:rsidRPr="00700F2F">
        <w:rPr>
          <w:rFonts w:eastAsiaTheme="minorHAnsi"/>
          <w:szCs w:val="24"/>
          <w:u w:val="none"/>
          <w:lang w:val="sr-Cyrl-BA" w:eastAsia="en-US"/>
        </w:rPr>
        <w:t xml:space="preserve"> </w:t>
      </w:r>
      <w:r w:rsidRPr="00700F2F">
        <w:rPr>
          <w:rFonts w:eastAsiaTheme="minorHAnsi"/>
          <w:b/>
          <w:szCs w:val="24"/>
          <w:u w:val="none"/>
          <w:lang w:val="bs-Latn-BA" w:eastAsia="en-US"/>
        </w:rPr>
        <w:t>V.D. D I R E K T O R</w:t>
      </w:r>
    </w:p>
    <w:p w:rsidR="00700F2F" w:rsidRPr="00700F2F" w:rsidRDefault="00700F2F" w:rsidP="00700F2F">
      <w:pPr>
        <w:jc w:val="right"/>
        <w:rPr>
          <w:rFonts w:eastAsiaTheme="minorHAnsi"/>
          <w:b/>
          <w:szCs w:val="24"/>
          <w:u w:val="none"/>
          <w:lang w:val="bs-Latn-BA" w:eastAsia="en-US"/>
        </w:rPr>
      </w:pPr>
    </w:p>
    <w:p w:rsidR="00700F2F" w:rsidRPr="00700F2F" w:rsidRDefault="00700F2F" w:rsidP="00700F2F">
      <w:pPr>
        <w:jc w:val="right"/>
        <w:rPr>
          <w:rFonts w:eastAsiaTheme="minorHAnsi"/>
          <w:b/>
          <w:szCs w:val="24"/>
          <w:u w:val="none"/>
          <w:lang w:val="bs-Latn-BA" w:eastAsia="en-US"/>
        </w:rPr>
      </w:pPr>
      <w:r w:rsidRPr="00700F2F">
        <w:rPr>
          <w:rFonts w:eastAsiaTheme="minorHAnsi"/>
          <w:b/>
          <w:szCs w:val="24"/>
          <w:u w:val="none"/>
          <w:lang w:val="bs-Latn-BA" w:eastAsia="en-US"/>
        </w:rPr>
        <w:t xml:space="preserve">Prof. </w:t>
      </w:r>
      <w:proofErr w:type="spellStart"/>
      <w:r w:rsidRPr="00700F2F">
        <w:rPr>
          <w:rFonts w:eastAsiaTheme="minorHAnsi"/>
          <w:b/>
          <w:szCs w:val="24"/>
          <w:u w:val="none"/>
          <w:lang w:val="bs-Latn-BA" w:eastAsia="en-US"/>
        </w:rPr>
        <w:t>dr.sci</w:t>
      </w:r>
      <w:proofErr w:type="spellEnd"/>
      <w:r w:rsidRPr="00700F2F">
        <w:rPr>
          <w:rFonts w:eastAsiaTheme="minorHAnsi"/>
          <w:b/>
          <w:szCs w:val="24"/>
          <w:u w:val="none"/>
          <w:lang w:val="bs-Latn-BA" w:eastAsia="en-US"/>
        </w:rPr>
        <w:t xml:space="preserve"> med. Ismet Gavrankapetanović</w:t>
      </w:r>
    </w:p>
    <w:p w:rsidR="00A74FF4" w:rsidRPr="00264A29" w:rsidRDefault="00A74FF4" w:rsidP="00A74FF4">
      <w:pPr>
        <w:ind w:firstLine="709"/>
        <w:jc w:val="both"/>
        <w:rPr>
          <w:szCs w:val="24"/>
          <w:u w:val="none"/>
        </w:rPr>
      </w:pPr>
    </w:p>
    <w:p w:rsidR="00A74FF4" w:rsidRPr="00264A29" w:rsidRDefault="00A74FF4" w:rsidP="00A74FF4">
      <w:pPr>
        <w:ind w:firstLine="709"/>
        <w:jc w:val="both"/>
        <w:rPr>
          <w:szCs w:val="24"/>
          <w:u w:val="none"/>
          <w:lang w:val="sr-Cyrl-BA"/>
        </w:rPr>
      </w:pPr>
      <w:r w:rsidRPr="00264A29">
        <w:rPr>
          <w:szCs w:val="24"/>
          <w:u w:val="none"/>
        </w:rPr>
        <w:t xml:space="preserve">           </w:t>
      </w:r>
      <w:r w:rsidRPr="00264A29">
        <w:rPr>
          <w:szCs w:val="24"/>
          <w:u w:val="none"/>
        </w:rPr>
        <w:tab/>
      </w:r>
      <w:r w:rsidRPr="00264A29">
        <w:rPr>
          <w:szCs w:val="24"/>
          <w:u w:val="none"/>
        </w:rPr>
        <w:tab/>
      </w:r>
      <w:r w:rsidRPr="00264A29">
        <w:rPr>
          <w:szCs w:val="24"/>
          <w:u w:val="none"/>
        </w:rPr>
        <w:tab/>
      </w:r>
      <w:r w:rsidRPr="00264A29">
        <w:rPr>
          <w:szCs w:val="24"/>
          <w:u w:val="none"/>
        </w:rPr>
        <w:tab/>
      </w:r>
      <w:r w:rsidRPr="00264A29">
        <w:rPr>
          <w:szCs w:val="24"/>
          <w:u w:val="none"/>
        </w:rPr>
        <w:tab/>
      </w:r>
      <w:r w:rsidRPr="00264A29">
        <w:rPr>
          <w:szCs w:val="24"/>
          <w:u w:val="none"/>
        </w:rPr>
        <w:tab/>
      </w:r>
      <w:r w:rsidRPr="00264A29">
        <w:rPr>
          <w:szCs w:val="24"/>
          <w:u w:val="none"/>
        </w:rPr>
        <w:tab/>
      </w:r>
    </w:p>
    <w:p w:rsidR="00A74FF4" w:rsidRPr="00264A29" w:rsidRDefault="00A74FF4" w:rsidP="00A74FF4">
      <w:pPr>
        <w:tabs>
          <w:tab w:val="left" w:pos="6045"/>
        </w:tabs>
        <w:jc w:val="both"/>
        <w:outlineLvl w:val="0"/>
        <w:rPr>
          <w:b/>
          <w:szCs w:val="24"/>
          <w:u w:val="none"/>
          <w:lang w:val="sr-Cyrl-BA"/>
        </w:rPr>
      </w:pPr>
    </w:p>
    <w:p w:rsidR="00A74FF4" w:rsidRPr="00264A29" w:rsidRDefault="00A74FF4" w:rsidP="00A74FF4">
      <w:pPr>
        <w:tabs>
          <w:tab w:val="left" w:pos="6045"/>
        </w:tabs>
        <w:jc w:val="both"/>
        <w:outlineLvl w:val="0"/>
        <w:rPr>
          <w:b/>
          <w:szCs w:val="24"/>
          <w:u w:val="none"/>
          <w:lang w:val="sr-Cyrl-BA"/>
        </w:rPr>
      </w:pPr>
    </w:p>
    <w:p w:rsidR="00A74FF4" w:rsidRPr="00264A29" w:rsidRDefault="00A74FF4" w:rsidP="00A74FF4">
      <w:pPr>
        <w:jc w:val="both"/>
        <w:rPr>
          <w:b/>
          <w:szCs w:val="24"/>
          <w:u w:val="none"/>
        </w:rPr>
      </w:pPr>
      <w:r w:rsidRPr="00264A29">
        <w:rPr>
          <w:b/>
          <w:szCs w:val="24"/>
          <w:u w:val="none"/>
        </w:rPr>
        <w:t xml:space="preserve">Dоstаviti: </w:t>
      </w:r>
    </w:p>
    <w:p w:rsidR="0045367D" w:rsidRPr="00264A29" w:rsidRDefault="00A74FF4" w:rsidP="00501D5F">
      <w:pPr>
        <w:numPr>
          <w:ilvl w:val="0"/>
          <w:numId w:val="15"/>
        </w:numPr>
        <w:jc w:val="both"/>
        <w:rPr>
          <w:rFonts w:eastAsiaTheme="minorHAnsi"/>
          <w:szCs w:val="24"/>
          <w:u w:val="none"/>
          <w:lang w:val="bs-Latn-BA"/>
        </w:rPr>
      </w:pPr>
      <w:r w:rsidRPr="00264A29">
        <w:rPr>
          <w:szCs w:val="24"/>
          <w:u w:val="none"/>
        </w:rPr>
        <w:t xml:space="preserve">Pоnuđаču: </w:t>
      </w:r>
      <w:r w:rsidR="00501D5F" w:rsidRPr="00501D5F">
        <w:rPr>
          <w:b/>
          <w:szCs w:val="24"/>
          <w:u w:val="none"/>
          <w:lang w:val="bs-Latn-BA"/>
        </w:rPr>
        <w:t xml:space="preserve">GLOBEX </w:t>
      </w:r>
      <w:proofErr w:type="spellStart"/>
      <w:r w:rsidR="00501D5F" w:rsidRPr="00501D5F">
        <w:rPr>
          <w:b/>
          <w:szCs w:val="24"/>
          <w:u w:val="none"/>
          <w:lang w:val="bs-Latn-BA"/>
        </w:rPr>
        <w:t>d.o.o</w:t>
      </w:r>
      <w:proofErr w:type="spellEnd"/>
      <w:r w:rsidR="00501D5F" w:rsidRPr="00501D5F">
        <w:rPr>
          <w:b/>
          <w:szCs w:val="24"/>
          <w:u w:val="none"/>
          <w:lang w:val="bs-Latn-BA"/>
        </w:rPr>
        <w:t>. Zenica</w:t>
      </w:r>
    </w:p>
    <w:p w:rsidR="00A74FF4" w:rsidRDefault="00A74FF4" w:rsidP="00291144">
      <w:pPr>
        <w:numPr>
          <w:ilvl w:val="0"/>
          <w:numId w:val="15"/>
        </w:numPr>
        <w:jc w:val="both"/>
        <w:rPr>
          <w:rFonts w:eastAsiaTheme="minorHAnsi"/>
          <w:szCs w:val="24"/>
          <w:u w:val="none"/>
          <w:lang w:val="bs-Latn-BA"/>
        </w:rPr>
      </w:pPr>
      <w:r w:rsidRPr="00264A29">
        <w:rPr>
          <w:rFonts w:eastAsiaTheme="minorHAnsi"/>
          <w:szCs w:val="24"/>
          <w:u w:val="none"/>
          <w:lang w:val="bs-Latn-BA"/>
        </w:rPr>
        <w:t xml:space="preserve">Odjeljenje za </w:t>
      </w:r>
      <w:proofErr w:type="spellStart"/>
      <w:r w:rsidRPr="00264A29">
        <w:rPr>
          <w:rFonts w:eastAsiaTheme="minorHAnsi"/>
          <w:szCs w:val="24"/>
          <w:u w:val="none"/>
          <w:lang w:val="bs-Latn-BA"/>
        </w:rPr>
        <w:t>ekonomsko-finansijske</w:t>
      </w:r>
      <w:proofErr w:type="spellEnd"/>
      <w:r w:rsidRPr="00264A29">
        <w:rPr>
          <w:rFonts w:eastAsiaTheme="minorHAnsi"/>
          <w:szCs w:val="24"/>
          <w:u w:val="none"/>
          <w:lang w:val="bs-Latn-BA"/>
        </w:rPr>
        <w:t xml:space="preserve"> poslove</w:t>
      </w:r>
    </w:p>
    <w:p w:rsidR="009D700C" w:rsidRPr="00264A29" w:rsidRDefault="009D700C" w:rsidP="00291144">
      <w:pPr>
        <w:numPr>
          <w:ilvl w:val="0"/>
          <w:numId w:val="15"/>
        </w:numPr>
        <w:jc w:val="both"/>
        <w:rPr>
          <w:rFonts w:eastAsiaTheme="minorHAnsi"/>
          <w:szCs w:val="24"/>
          <w:u w:val="none"/>
          <w:lang w:val="bs-Latn-BA"/>
        </w:rPr>
      </w:pPr>
      <w:r>
        <w:rPr>
          <w:rFonts w:eastAsiaTheme="minorHAnsi"/>
          <w:szCs w:val="24"/>
          <w:u w:val="none"/>
          <w:lang w:val="bs-Latn-BA"/>
        </w:rPr>
        <w:t>Bolnička apoteka</w:t>
      </w:r>
    </w:p>
    <w:p w:rsidR="00A74FF4" w:rsidRPr="00264A29" w:rsidRDefault="00A74FF4" w:rsidP="00A74FF4">
      <w:pPr>
        <w:numPr>
          <w:ilvl w:val="0"/>
          <w:numId w:val="15"/>
        </w:numPr>
        <w:rPr>
          <w:rFonts w:eastAsiaTheme="minorHAnsi"/>
          <w:szCs w:val="24"/>
          <w:u w:val="none"/>
          <w:lang w:val="bs-Latn-BA" w:eastAsia="en-US"/>
        </w:rPr>
      </w:pPr>
      <w:r w:rsidRPr="00264A29">
        <w:rPr>
          <w:rFonts w:eastAsiaTheme="minorHAnsi"/>
          <w:szCs w:val="24"/>
          <w:u w:val="none"/>
          <w:lang w:val="bs-Latn-BA" w:eastAsia="en-US"/>
        </w:rPr>
        <w:t>Odsjek za javne nabavke</w:t>
      </w:r>
    </w:p>
    <w:p w:rsidR="00A74FF4" w:rsidRPr="00264A29" w:rsidRDefault="00A74FF4" w:rsidP="00A74FF4">
      <w:pPr>
        <w:numPr>
          <w:ilvl w:val="0"/>
          <w:numId w:val="15"/>
        </w:numPr>
        <w:rPr>
          <w:rFonts w:eastAsiaTheme="minorHAnsi"/>
          <w:szCs w:val="24"/>
          <w:u w:val="none"/>
          <w:lang w:val="bs-Latn-BA" w:eastAsia="en-US"/>
        </w:rPr>
      </w:pPr>
      <w:r w:rsidRPr="00264A29">
        <w:rPr>
          <w:rFonts w:eastAsiaTheme="minorHAnsi"/>
          <w:szCs w:val="24"/>
          <w:u w:val="none"/>
          <w:lang w:val="bs-Latn-BA" w:eastAsia="en-US"/>
        </w:rPr>
        <w:t>Komisija za javne nabavke</w:t>
      </w:r>
    </w:p>
    <w:p w:rsidR="00A74FF4" w:rsidRPr="00264A29" w:rsidRDefault="00A74FF4" w:rsidP="00A74FF4">
      <w:pPr>
        <w:numPr>
          <w:ilvl w:val="0"/>
          <w:numId w:val="15"/>
        </w:numPr>
        <w:jc w:val="both"/>
        <w:rPr>
          <w:szCs w:val="24"/>
          <w:u w:val="none"/>
        </w:rPr>
      </w:pPr>
      <w:r w:rsidRPr="00264A29">
        <w:rPr>
          <w:szCs w:val="24"/>
          <w:u w:val="none"/>
        </w:rPr>
        <w:t xml:space="preserve">а/а. </w:t>
      </w:r>
    </w:p>
    <w:p w:rsidR="003C5961" w:rsidRPr="00264A29" w:rsidRDefault="003C5961" w:rsidP="009F54C4">
      <w:pPr>
        <w:pStyle w:val="BodyTextIndent"/>
        <w:rPr>
          <w:szCs w:val="24"/>
        </w:rPr>
      </w:pPr>
    </w:p>
    <w:p w:rsidR="003C5961" w:rsidRPr="00264A29" w:rsidRDefault="003C5961" w:rsidP="00CA324D">
      <w:pPr>
        <w:jc w:val="both"/>
        <w:rPr>
          <w:szCs w:val="24"/>
          <w:u w:val="none"/>
          <w:lang w:val="sr-Cyrl-BA"/>
        </w:rPr>
      </w:pPr>
      <w:r w:rsidRPr="00264A29">
        <w:rPr>
          <w:szCs w:val="24"/>
          <w:u w:val="none"/>
        </w:rPr>
        <w:t xml:space="preserve">           </w:t>
      </w:r>
      <w:r w:rsidRPr="00264A29">
        <w:rPr>
          <w:szCs w:val="24"/>
          <w:u w:val="none"/>
        </w:rPr>
        <w:tab/>
      </w:r>
      <w:r w:rsidRPr="00264A29">
        <w:rPr>
          <w:szCs w:val="24"/>
          <w:u w:val="none"/>
        </w:rPr>
        <w:tab/>
      </w:r>
      <w:r w:rsidRPr="00264A29">
        <w:rPr>
          <w:szCs w:val="24"/>
          <w:u w:val="none"/>
        </w:rPr>
        <w:tab/>
      </w:r>
      <w:r w:rsidRPr="00264A29">
        <w:rPr>
          <w:szCs w:val="24"/>
          <w:u w:val="none"/>
        </w:rPr>
        <w:tab/>
      </w:r>
      <w:r w:rsidRPr="00264A29">
        <w:rPr>
          <w:szCs w:val="24"/>
          <w:u w:val="none"/>
        </w:rPr>
        <w:tab/>
      </w:r>
      <w:r w:rsidRPr="00264A29">
        <w:rPr>
          <w:szCs w:val="24"/>
          <w:u w:val="none"/>
        </w:rPr>
        <w:tab/>
      </w:r>
      <w:r w:rsidRPr="00264A29">
        <w:rPr>
          <w:szCs w:val="24"/>
          <w:u w:val="none"/>
        </w:rPr>
        <w:tab/>
      </w:r>
    </w:p>
    <w:p w:rsidR="003C5961" w:rsidRPr="00264A29" w:rsidRDefault="003C5961" w:rsidP="00BE1C3D">
      <w:pPr>
        <w:tabs>
          <w:tab w:val="left" w:pos="6045"/>
        </w:tabs>
        <w:jc w:val="both"/>
        <w:outlineLvl w:val="0"/>
        <w:rPr>
          <w:b/>
          <w:szCs w:val="24"/>
          <w:u w:val="none"/>
          <w:lang w:val="sr-Cyrl-BA"/>
        </w:rPr>
      </w:pPr>
    </w:p>
    <w:p w:rsidR="003C5961" w:rsidRPr="00264A29" w:rsidRDefault="003C5961" w:rsidP="00BE1C3D">
      <w:pPr>
        <w:tabs>
          <w:tab w:val="left" w:pos="6045"/>
        </w:tabs>
        <w:jc w:val="both"/>
        <w:outlineLvl w:val="0"/>
        <w:rPr>
          <w:b/>
          <w:szCs w:val="24"/>
          <w:u w:val="none"/>
          <w:lang w:val="sr-Cyrl-BA"/>
        </w:rPr>
      </w:pPr>
    </w:p>
    <w:p w:rsidR="003C5961" w:rsidRPr="00264A29" w:rsidRDefault="003C5961" w:rsidP="00A74FF4">
      <w:pPr>
        <w:jc w:val="both"/>
        <w:rPr>
          <w:szCs w:val="24"/>
          <w:u w:val="none"/>
        </w:rPr>
      </w:pPr>
    </w:p>
    <w:sectPr w:rsidR="003C5961" w:rsidRPr="00264A29" w:rsidSect="00A1333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8B7" w:rsidRDefault="00C558B7" w:rsidP="00C77860">
      <w:r>
        <w:separator/>
      </w:r>
    </w:p>
  </w:endnote>
  <w:endnote w:type="continuationSeparator" w:id="0">
    <w:p w:rsidR="00C558B7" w:rsidRDefault="00C558B7" w:rsidP="00C7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961" w:rsidRPr="005C7C17" w:rsidRDefault="003C5961">
    <w:pPr>
      <w:pStyle w:val="Footer"/>
      <w:jc w:val="right"/>
      <w:rPr>
        <w:rFonts w:ascii="Tahoma" w:hAnsi="Tahoma" w:cs="Tahoma"/>
        <w:u w:val="none"/>
      </w:rPr>
    </w:pPr>
    <w:r w:rsidRPr="005C7C17">
      <w:rPr>
        <w:rFonts w:ascii="Tahoma" w:hAnsi="Tahoma" w:cs="Tahoma"/>
        <w:u w:val="none"/>
      </w:rPr>
      <w:fldChar w:fldCharType="begin"/>
    </w:r>
    <w:r w:rsidRPr="005C7C17">
      <w:rPr>
        <w:rFonts w:ascii="Tahoma" w:hAnsi="Tahoma" w:cs="Tahoma"/>
        <w:u w:val="none"/>
      </w:rPr>
      <w:instrText xml:space="preserve"> PAGE   \* MERGEFORMAT </w:instrText>
    </w:r>
    <w:r w:rsidRPr="005C7C17">
      <w:rPr>
        <w:rFonts w:ascii="Tahoma" w:hAnsi="Tahoma" w:cs="Tahoma"/>
        <w:u w:val="none"/>
      </w:rPr>
      <w:fldChar w:fldCharType="separate"/>
    </w:r>
    <w:r w:rsidR="00A3120E">
      <w:rPr>
        <w:rFonts w:ascii="Tahoma" w:hAnsi="Tahoma" w:cs="Tahoma"/>
        <w:noProof/>
        <w:u w:val="none"/>
      </w:rPr>
      <w:t>4</w:t>
    </w:r>
    <w:r w:rsidRPr="005C7C17">
      <w:rPr>
        <w:rFonts w:ascii="Tahoma" w:hAnsi="Tahoma" w:cs="Tahoma"/>
        <w:u w:val="none"/>
      </w:rPr>
      <w:fldChar w:fldCharType="end"/>
    </w:r>
  </w:p>
  <w:p w:rsidR="003C5961" w:rsidRDefault="003C59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8B7" w:rsidRDefault="00C558B7" w:rsidP="00C77860">
      <w:r>
        <w:separator/>
      </w:r>
    </w:p>
  </w:footnote>
  <w:footnote w:type="continuationSeparator" w:id="0">
    <w:p w:rsidR="00C558B7" w:rsidRDefault="00C558B7" w:rsidP="00C77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16F58"/>
    <w:multiLevelType w:val="hybridMultilevel"/>
    <w:tmpl w:val="F1784536"/>
    <w:lvl w:ilvl="0" w:tplc="1DF6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F7BCB"/>
    <w:multiLevelType w:val="hybridMultilevel"/>
    <w:tmpl w:val="F81876EC"/>
    <w:lvl w:ilvl="0" w:tplc="D8B8B7BA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77052"/>
    <w:multiLevelType w:val="hybridMultilevel"/>
    <w:tmpl w:val="B912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600C4"/>
    <w:multiLevelType w:val="hybridMultilevel"/>
    <w:tmpl w:val="3F005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E6D17"/>
    <w:multiLevelType w:val="hybridMultilevel"/>
    <w:tmpl w:val="70784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9227D"/>
    <w:multiLevelType w:val="hybridMultilevel"/>
    <w:tmpl w:val="5ED6D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020BA"/>
    <w:multiLevelType w:val="hybridMultilevel"/>
    <w:tmpl w:val="6890E28E"/>
    <w:lvl w:ilvl="0" w:tplc="92205D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65E3036"/>
    <w:multiLevelType w:val="hybridMultilevel"/>
    <w:tmpl w:val="1B923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70CCB"/>
    <w:multiLevelType w:val="hybridMultilevel"/>
    <w:tmpl w:val="C1C67830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9405A"/>
    <w:multiLevelType w:val="hybridMultilevel"/>
    <w:tmpl w:val="D61C9F6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AF495C"/>
    <w:multiLevelType w:val="singleLevel"/>
    <w:tmpl w:val="35EE75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6EA5F8A"/>
    <w:multiLevelType w:val="singleLevel"/>
    <w:tmpl w:val="EB4C6BB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2">
    <w:nsid w:val="389A32BF"/>
    <w:multiLevelType w:val="hybridMultilevel"/>
    <w:tmpl w:val="15A6C9AE"/>
    <w:lvl w:ilvl="0" w:tplc="040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3">
    <w:nsid w:val="3CEC6B91"/>
    <w:multiLevelType w:val="hybridMultilevel"/>
    <w:tmpl w:val="BD26FE1C"/>
    <w:lvl w:ilvl="0" w:tplc="92205D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FF30878"/>
    <w:multiLevelType w:val="singleLevel"/>
    <w:tmpl w:val="0860CD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15">
    <w:nsid w:val="479F720B"/>
    <w:multiLevelType w:val="hybridMultilevel"/>
    <w:tmpl w:val="BA0AB158"/>
    <w:lvl w:ilvl="0" w:tplc="9118D1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D05E7"/>
    <w:multiLevelType w:val="hybridMultilevel"/>
    <w:tmpl w:val="9B9C4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80203B"/>
    <w:multiLevelType w:val="hybridMultilevel"/>
    <w:tmpl w:val="C602F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3536C"/>
    <w:multiLevelType w:val="hybridMultilevel"/>
    <w:tmpl w:val="C340F16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7E2194"/>
    <w:multiLevelType w:val="hybridMultilevel"/>
    <w:tmpl w:val="98C8B9F4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0">
    <w:nsid w:val="55B67E52"/>
    <w:multiLevelType w:val="hybridMultilevel"/>
    <w:tmpl w:val="F91A0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EE2E6D"/>
    <w:multiLevelType w:val="hybridMultilevel"/>
    <w:tmpl w:val="F2D8F2DA"/>
    <w:lvl w:ilvl="0" w:tplc="305A38AE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2D78EB"/>
    <w:multiLevelType w:val="hybridMultilevel"/>
    <w:tmpl w:val="F9967BA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CF2D1B"/>
    <w:multiLevelType w:val="hybridMultilevel"/>
    <w:tmpl w:val="8DC8C752"/>
    <w:lvl w:ilvl="0" w:tplc="1FE85A9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3C70F1"/>
    <w:multiLevelType w:val="hybridMultilevel"/>
    <w:tmpl w:val="F9361AD8"/>
    <w:lvl w:ilvl="0" w:tplc="376CA4E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2F1A8F"/>
    <w:multiLevelType w:val="hybridMultilevel"/>
    <w:tmpl w:val="33583D24"/>
    <w:lvl w:ilvl="0" w:tplc="C0EA606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A84F70"/>
    <w:multiLevelType w:val="hybridMultilevel"/>
    <w:tmpl w:val="F9967BA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47586D"/>
    <w:multiLevelType w:val="hybridMultilevel"/>
    <w:tmpl w:val="3A08A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691C7F"/>
    <w:multiLevelType w:val="hybridMultilevel"/>
    <w:tmpl w:val="E654C09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17E4FAB"/>
    <w:multiLevelType w:val="hybridMultilevel"/>
    <w:tmpl w:val="D61C9F6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CAA4D40"/>
    <w:multiLevelType w:val="hybridMultilevel"/>
    <w:tmpl w:val="C7C8B7DA"/>
    <w:lvl w:ilvl="0" w:tplc="081A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D8106F0"/>
    <w:multiLevelType w:val="hybridMultilevel"/>
    <w:tmpl w:val="EF541726"/>
    <w:lvl w:ilvl="0" w:tplc="BB7AB986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21"/>
  </w:num>
  <w:num w:numId="5">
    <w:abstractNumId w:val="28"/>
  </w:num>
  <w:num w:numId="6">
    <w:abstractNumId w:val="9"/>
  </w:num>
  <w:num w:numId="7">
    <w:abstractNumId w:val="19"/>
  </w:num>
  <w:num w:numId="8">
    <w:abstractNumId w:val="2"/>
  </w:num>
  <w:num w:numId="9">
    <w:abstractNumId w:val="12"/>
  </w:num>
  <w:num w:numId="10">
    <w:abstractNumId w:val="13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18"/>
  </w:num>
  <w:num w:numId="14">
    <w:abstractNumId w:val="11"/>
  </w:num>
  <w:num w:numId="15">
    <w:abstractNumId w:val="10"/>
  </w:num>
  <w:num w:numId="16">
    <w:abstractNumId w:val="29"/>
  </w:num>
  <w:num w:numId="17">
    <w:abstractNumId w:val="31"/>
  </w:num>
  <w:num w:numId="18">
    <w:abstractNumId w:val="24"/>
  </w:num>
  <w:num w:numId="19">
    <w:abstractNumId w:val="15"/>
  </w:num>
  <w:num w:numId="20">
    <w:abstractNumId w:val="17"/>
  </w:num>
  <w:num w:numId="21">
    <w:abstractNumId w:val="3"/>
  </w:num>
  <w:num w:numId="22">
    <w:abstractNumId w:val="16"/>
  </w:num>
  <w:num w:numId="23">
    <w:abstractNumId w:val="5"/>
  </w:num>
  <w:num w:numId="24">
    <w:abstractNumId w:val="22"/>
  </w:num>
  <w:num w:numId="25">
    <w:abstractNumId w:val="4"/>
  </w:num>
  <w:num w:numId="26">
    <w:abstractNumId w:val="26"/>
  </w:num>
  <w:num w:numId="27">
    <w:abstractNumId w:val="27"/>
  </w:num>
  <w:num w:numId="28">
    <w:abstractNumId w:val="23"/>
  </w:num>
  <w:num w:numId="29">
    <w:abstractNumId w:val="7"/>
  </w:num>
  <w:num w:numId="30">
    <w:abstractNumId w:val="8"/>
  </w:num>
  <w:num w:numId="31">
    <w:abstractNumId w:val="20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C4"/>
    <w:rsid w:val="000013B6"/>
    <w:rsid w:val="00022539"/>
    <w:rsid w:val="00043E02"/>
    <w:rsid w:val="00052C55"/>
    <w:rsid w:val="000640FE"/>
    <w:rsid w:val="000711F9"/>
    <w:rsid w:val="00076C6B"/>
    <w:rsid w:val="00086223"/>
    <w:rsid w:val="000874A5"/>
    <w:rsid w:val="00087609"/>
    <w:rsid w:val="0009009F"/>
    <w:rsid w:val="000978ED"/>
    <w:rsid w:val="000A26A5"/>
    <w:rsid w:val="000B671A"/>
    <w:rsid w:val="000D5A27"/>
    <w:rsid w:val="000D5DD5"/>
    <w:rsid w:val="000D61E9"/>
    <w:rsid w:val="000E1CE3"/>
    <w:rsid w:val="000E1E99"/>
    <w:rsid w:val="000F48CE"/>
    <w:rsid w:val="00130EAE"/>
    <w:rsid w:val="00136FFB"/>
    <w:rsid w:val="001401EC"/>
    <w:rsid w:val="00141D43"/>
    <w:rsid w:val="001443F7"/>
    <w:rsid w:val="00145677"/>
    <w:rsid w:val="00183E3F"/>
    <w:rsid w:val="001849DF"/>
    <w:rsid w:val="001959D8"/>
    <w:rsid w:val="001A6A38"/>
    <w:rsid w:val="001B14C6"/>
    <w:rsid w:val="001B58F0"/>
    <w:rsid w:val="001C2029"/>
    <w:rsid w:val="001C2CDC"/>
    <w:rsid w:val="001D41D9"/>
    <w:rsid w:val="001D53AC"/>
    <w:rsid w:val="00200CE0"/>
    <w:rsid w:val="00202218"/>
    <w:rsid w:val="0021034B"/>
    <w:rsid w:val="00235D99"/>
    <w:rsid w:val="00264A29"/>
    <w:rsid w:val="002803D8"/>
    <w:rsid w:val="00283886"/>
    <w:rsid w:val="00291144"/>
    <w:rsid w:val="002921FA"/>
    <w:rsid w:val="002953C3"/>
    <w:rsid w:val="002C1CA4"/>
    <w:rsid w:val="002C70A9"/>
    <w:rsid w:val="002E147A"/>
    <w:rsid w:val="0032789B"/>
    <w:rsid w:val="00351ABF"/>
    <w:rsid w:val="003A3D89"/>
    <w:rsid w:val="003C3DA3"/>
    <w:rsid w:val="003C5961"/>
    <w:rsid w:val="003D1892"/>
    <w:rsid w:val="003D47CC"/>
    <w:rsid w:val="003E27C6"/>
    <w:rsid w:val="003E715C"/>
    <w:rsid w:val="00412E12"/>
    <w:rsid w:val="00416BFA"/>
    <w:rsid w:val="00420932"/>
    <w:rsid w:val="00423120"/>
    <w:rsid w:val="00427D38"/>
    <w:rsid w:val="00430535"/>
    <w:rsid w:val="0045367D"/>
    <w:rsid w:val="00490736"/>
    <w:rsid w:val="00490CE3"/>
    <w:rsid w:val="004A2F36"/>
    <w:rsid w:val="004B3E5A"/>
    <w:rsid w:val="004D585F"/>
    <w:rsid w:val="004E49F8"/>
    <w:rsid w:val="004F0A67"/>
    <w:rsid w:val="00501D5F"/>
    <w:rsid w:val="00514B65"/>
    <w:rsid w:val="00520C50"/>
    <w:rsid w:val="0052675D"/>
    <w:rsid w:val="00526873"/>
    <w:rsid w:val="00541DFF"/>
    <w:rsid w:val="0054456B"/>
    <w:rsid w:val="00551C7F"/>
    <w:rsid w:val="005524CB"/>
    <w:rsid w:val="005661A5"/>
    <w:rsid w:val="00570149"/>
    <w:rsid w:val="00570570"/>
    <w:rsid w:val="00594293"/>
    <w:rsid w:val="00596CC7"/>
    <w:rsid w:val="00596D8F"/>
    <w:rsid w:val="005A1BDD"/>
    <w:rsid w:val="005A26B3"/>
    <w:rsid w:val="005B5A78"/>
    <w:rsid w:val="005C3A44"/>
    <w:rsid w:val="005C4512"/>
    <w:rsid w:val="005C5B5B"/>
    <w:rsid w:val="005C7C17"/>
    <w:rsid w:val="005F1A4D"/>
    <w:rsid w:val="005F292F"/>
    <w:rsid w:val="005F4BBB"/>
    <w:rsid w:val="0060371B"/>
    <w:rsid w:val="0060655F"/>
    <w:rsid w:val="00615698"/>
    <w:rsid w:val="00645924"/>
    <w:rsid w:val="00650978"/>
    <w:rsid w:val="006521A0"/>
    <w:rsid w:val="006536D1"/>
    <w:rsid w:val="00655FAC"/>
    <w:rsid w:val="006712FE"/>
    <w:rsid w:val="00696A16"/>
    <w:rsid w:val="006974AB"/>
    <w:rsid w:val="006A2FFF"/>
    <w:rsid w:val="006B7D23"/>
    <w:rsid w:val="006C5143"/>
    <w:rsid w:val="006D7398"/>
    <w:rsid w:val="006F5A43"/>
    <w:rsid w:val="00700F2F"/>
    <w:rsid w:val="00703268"/>
    <w:rsid w:val="007179ED"/>
    <w:rsid w:val="00727F43"/>
    <w:rsid w:val="007444E4"/>
    <w:rsid w:val="00753B28"/>
    <w:rsid w:val="00754920"/>
    <w:rsid w:val="00760DD8"/>
    <w:rsid w:val="0078688B"/>
    <w:rsid w:val="007970F3"/>
    <w:rsid w:val="007B3398"/>
    <w:rsid w:val="007B680B"/>
    <w:rsid w:val="007B6BF1"/>
    <w:rsid w:val="007F1709"/>
    <w:rsid w:val="00810C10"/>
    <w:rsid w:val="008125CF"/>
    <w:rsid w:val="00820441"/>
    <w:rsid w:val="0082586D"/>
    <w:rsid w:val="00825896"/>
    <w:rsid w:val="00827620"/>
    <w:rsid w:val="00851092"/>
    <w:rsid w:val="00861949"/>
    <w:rsid w:val="00871E6E"/>
    <w:rsid w:val="00883E8F"/>
    <w:rsid w:val="00887AEB"/>
    <w:rsid w:val="00891450"/>
    <w:rsid w:val="008A0670"/>
    <w:rsid w:val="008B724E"/>
    <w:rsid w:val="008D0B1A"/>
    <w:rsid w:val="008D3DB3"/>
    <w:rsid w:val="008D4355"/>
    <w:rsid w:val="008F39E5"/>
    <w:rsid w:val="008F6FB1"/>
    <w:rsid w:val="00900879"/>
    <w:rsid w:val="00912E6E"/>
    <w:rsid w:val="00920037"/>
    <w:rsid w:val="00934E82"/>
    <w:rsid w:val="00941FF6"/>
    <w:rsid w:val="00957F80"/>
    <w:rsid w:val="00961433"/>
    <w:rsid w:val="00962D8A"/>
    <w:rsid w:val="009B2B9A"/>
    <w:rsid w:val="009B7977"/>
    <w:rsid w:val="009C0ACD"/>
    <w:rsid w:val="009C4ED5"/>
    <w:rsid w:val="009C742C"/>
    <w:rsid w:val="009D428E"/>
    <w:rsid w:val="009D700C"/>
    <w:rsid w:val="009F0094"/>
    <w:rsid w:val="009F54C4"/>
    <w:rsid w:val="00A02483"/>
    <w:rsid w:val="00A03A5D"/>
    <w:rsid w:val="00A13337"/>
    <w:rsid w:val="00A2060C"/>
    <w:rsid w:val="00A3120E"/>
    <w:rsid w:val="00A352CE"/>
    <w:rsid w:val="00A41F6F"/>
    <w:rsid w:val="00A43B66"/>
    <w:rsid w:val="00A43FA4"/>
    <w:rsid w:val="00A74B5F"/>
    <w:rsid w:val="00A74FF4"/>
    <w:rsid w:val="00A7532D"/>
    <w:rsid w:val="00A7599D"/>
    <w:rsid w:val="00A87381"/>
    <w:rsid w:val="00A965DA"/>
    <w:rsid w:val="00A96E72"/>
    <w:rsid w:val="00AA0288"/>
    <w:rsid w:val="00AB6EB3"/>
    <w:rsid w:val="00AD2766"/>
    <w:rsid w:val="00AE1269"/>
    <w:rsid w:val="00AE460B"/>
    <w:rsid w:val="00AE7420"/>
    <w:rsid w:val="00B008D0"/>
    <w:rsid w:val="00B20452"/>
    <w:rsid w:val="00B258D4"/>
    <w:rsid w:val="00B266B5"/>
    <w:rsid w:val="00B31F5D"/>
    <w:rsid w:val="00B45856"/>
    <w:rsid w:val="00B478BD"/>
    <w:rsid w:val="00B53697"/>
    <w:rsid w:val="00B6228C"/>
    <w:rsid w:val="00B65968"/>
    <w:rsid w:val="00B751BA"/>
    <w:rsid w:val="00BA53CE"/>
    <w:rsid w:val="00BA76FD"/>
    <w:rsid w:val="00BB18A6"/>
    <w:rsid w:val="00BB3895"/>
    <w:rsid w:val="00BB49E8"/>
    <w:rsid w:val="00BD79C4"/>
    <w:rsid w:val="00BE1C3D"/>
    <w:rsid w:val="00BF2075"/>
    <w:rsid w:val="00BF3145"/>
    <w:rsid w:val="00C0590D"/>
    <w:rsid w:val="00C11E13"/>
    <w:rsid w:val="00C153A6"/>
    <w:rsid w:val="00C26B14"/>
    <w:rsid w:val="00C273C0"/>
    <w:rsid w:val="00C42E59"/>
    <w:rsid w:val="00C51574"/>
    <w:rsid w:val="00C558B7"/>
    <w:rsid w:val="00C66087"/>
    <w:rsid w:val="00C7627B"/>
    <w:rsid w:val="00C77860"/>
    <w:rsid w:val="00C81120"/>
    <w:rsid w:val="00C8232C"/>
    <w:rsid w:val="00C904B4"/>
    <w:rsid w:val="00C910E7"/>
    <w:rsid w:val="00CA2AAF"/>
    <w:rsid w:val="00CA324D"/>
    <w:rsid w:val="00CB144A"/>
    <w:rsid w:val="00CB71A2"/>
    <w:rsid w:val="00CC5D76"/>
    <w:rsid w:val="00CE6197"/>
    <w:rsid w:val="00CE685E"/>
    <w:rsid w:val="00CF199E"/>
    <w:rsid w:val="00CF427D"/>
    <w:rsid w:val="00CF4B62"/>
    <w:rsid w:val="00D304DD"/>
    <w:rsid w:val="00D31054"/>
    <w:rsid w:val="00D45C9A"/>
    <w:rsid w:val="00D527F0"/>
    <w:rsid w:val="00D53288"/>
    <w:rsid w:val="00D973E7"/>
    <w:rsid w:val="00DD0E59"/>
    <w:rsid w:val="00DF6AF3"/>
    <w:rsid w:val="00E11957"/>
    <w:rsid w:val="00E25E91"/>
    <w:rsid w:val="00E32AA1"/>
    <w:rsid w:val="00E35B46"/>
    <w:rsid w:val="00E376A1"/>
    <w:rsid w:val="00E43955"/>
    <w:rsid w:val="00E45141"/>
    <w:rsid w:val="00E62D1F"/>
    <w:rsid w:val="00E72CD6"/>
    <w:rsid w:val="00E82AD6"/>
    <w:rsid w:val="00E908C6"/>
    <w:rsid w:val="00E92FA0"/>
    <w:rsid w:val="00E93B31"/>
    <w:rsid w:val="00EC0CF2"/>
    <w:rsid w:val="00EF23ED"/>
    <w:rsid w:val="00F10D58"/>
    <w:rsid w:val="00F312BE"/>
    <w:rsid w:val="00F338CA"/>
    <w:rsid w:val="00F46884"/>
    <w:rsid w:val="00F6354C"/>
    <w:rsid w:val="00F75E30"/>
    <w:rsid w:val="00F762A3"/>
    <w:rsid w:val="00F80E29"/>
    <w:rsid w:val="00FA2A22"/>
    <w:rsid w:val="00FC7C1D"/>
    <w:rsid w:val="00FD2467"/>
    <w:rsid w:val="00FD27B5"/>
    <w:rsid w:val="00FD3440"/>
    <w:rsid w:val="00FE1B75"/>
    <w:rsid w:val="00FE1D54"/>
    <w:rsid w:val="00FE2648"/>
    <w:rsid w:val="00FE6F73"/>
    <w:rsid w:val="00FF079D"/>
    <w:rsid w:val="00FF3E22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70F4B1-F2BC-4A0B-B67A-12796C6B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4C4"/>
    <w:rPr>
      <w:rFonts w:ascii="Times New Roman" w:eastAsia="Times New Roman" w:hAnsi="Times New Roman"/>
      <w:sz w:val="24"/>
      <w:szCs w:val="20"/>
      <w:u w:val="single"/>
      <w:lang w:val="sr-Cyrl-CS" w:eastAsia="bs-Latn-B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54C4"/>
    <w:pPr>
      <w:keepNext/>
      <w:jc w:val="center"/>
      <w:outlineLvl w:val="0"/>
    </w:pPr>
    <w:rPr>
      <w:b/>
      <w:u w:val="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54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54C4"/>
    <w:rPr>
      <w:rFonts w:ascii="Times New Roman" w:hAnsi="Times New Roman" w:cs="Times New Roman"/>
      <w:b/>
      <w:sz w:val="20"/>
      <w:szCs w:val="20"/>
      <w:lang w:val="sr-Cyrl-CS" w:eastAsia="bs-Latn-B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F54C4"/>
    <w:rPr>
      <w:rFonts w:ascii="Cambria" w:hAnsi="Cambria" w:cs="Times New Roman"/>
      <w:b/>
      <w:bCs/>
      <w:i/>
      <w:iCs/>
      <w:sz w:val="28"/>
      <w:szCs w:val="28"/>
      <w:u w:val="single"/>
      <w:lang w:val="sr-Cyrl-CS" w:eastAsia="bs-Latn-BA"/>
    </w:rPr>
  </w:style>
  <w:style w:type="paragraph" w:styleId="BodyTextIndent">
    <w:name w:val="Body Text Indent"/>
    <w:basedOn w:val="Normal"/>
    <w:link w:val="BodyTextIndentChar"/>
    <w:uiPriority w:val="99"/>
    <w:rsid w:val="009F54C4"/>
    <w:pPr>
      <w:ind w:firstLine="709"/>
      <w:jc w:val="both"/>
    </w:pPr>
    <w:rPr>
      <w:u w:val="none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F54C4"/>
    <w:rPr>
      <w:rFonts w:ascii="Times New Roman" w:hAnsi="Times New Roman" w:cs="Times New Roman"/>
      <w:sz w:val="20"/>
      <w:szCs w:val="20"/>
      <w:lang w:val="sr-Cyrl-CS" w:eastAsia="bs-Latn-BA"/>
    </w:rPr>
  </w:style>
  <w:style w:type="paragraph" w:styleId="Header">
    <w:name w:val="header"/>
    <w:basedOn w:val="Normal"/>
    <w:link w:val="HeaderChar"/>
    <w:uiPriority w:val="99"/>
    <w:rsid w:val="009F54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F54C4"/>
    <w:rPr>
      <w:rFonts w:ascii="Times New Roman" w:hAnsi="Times New Roman" w:cs="Times New Roman"/>
      <w:sz w:val="20"/>
      <w:szCs w:val="20"/>
      <w:u w:val="single"/>
      <w:lang w:val="sr-Cyrl-CS" w:eastAsia="bs-Latn-BA"/>
    </w:rPr>
  </w:style>
  <w:style w:type="character" w:styleId="PageNumber">
    <w:name w:val="page number"/>
    <w:basedOn w:val="DefaultParagraphFont"/>
    <w:uiPriority w:val="99"/>
    <w:rsid w:val="009F54C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F54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54C4"/>
    <w:rPr>
      <w:rFonts w:ascii="Tahoma" w:hAnsi="Tahoma" w:cs="Tahoma"/>
      <w:sz w:val="16"/>
      <w:szCs w:val="16"/>
      <w:u w:val="single"/>
      <w:lang w:val="sr-Cyrl-CS" w:eastAsia="bs-Latn-BA"/>
    </w:rPr>
  </w:style>
  <w:style w:type="paragraph" w:styleId="Footer">
    <w:name w:val="footer"/>
    <w:basedOn w:val="Normal"/>
    <w:link w:val="FooterChar"/>
    <w:uiPriority w:val="99"/>
    <w:rsid w:val="009F54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F54C4"/>
    <w:rPr>
      <w:rFonts w:ascii="Times New Roman" w:hAnsi="Times New Roman" w:cs="Times New Roman"/>
      <w:sz w:val="20"/>
      <w:szCs w:val="20"/>
      <w:u w:val="single"/>
      <w:lang w:val="sr-Cyrl-CS" w:eastAsia="bs-Latn-BA"/>
    </w:rPr>
  </w:style>
  <w:style w:type="character" w:styleId="Strong">
    <w:name w:val="Strong"/>
    <w:basedOn w:val="DefaultParagraphFont"/>
    <w:uiPriority w:val="99"/>
    <w:qFormat/>
    <w:rsid w:val="009F54C4"/>
    <w:rPr>
      <w:rFonts w:cs="Times New Roman"/>
      <w:b/>
    </w:rPr>
  </w:style>
  <w:style w:type="paragraph" w:customStyle="1" w:styleId="Default">
    <w:name w:val="Default"/>
    <w:uiPriority w:val="99"/>
    <w:rsid w:val="009F54C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9F54C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9F54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F54C4"/>
    <w:rPr>
      <w:rFonts w:ascii="Times New Roman" w:hAnsi="Times New Roman" w:cs="Times New Roman"/>
      <w:sz w:val="20"/>
      <w:szCs w:val="20"/>
      <w:u w:val="single"/>
      <w:lang w:val="sr-Cyrl-CS" w:eastAsia="bs-Latn-BA"/>
    </w:rPr>
  </w:style>
  <w:style w:type="character" w:customStyle="1" w:styleId="DeltaViewInsertion">
    <w:name w:val="DeltaView Insertion"/>
    <w:uiPriority w:val="99"/>
    <w:rsid w:val="009F54C4"/>
    <w:rPr>
      <w:color w:val="0000FF"/>
      <w:spacing w:val="0"/>
      <w:u w:val="double"/>
    </w:rPr>
  </w:style>
  <w:style w:type="character" w:customStyle="1" w:styleId="TitleChar">
    <w:name w:val="Title Char"/>
    <w:aliases w:val="Char Char,Char Char Char Char"/>
    <w:link w:val="Title"/>
    <w:uiPriority w:val="99"/>
    <w:locked/>
    <w:rsid w:val="009F54C4"/>
    <w:rPr>
      <w:b/>
      <w:sz w:val="32"/>
      <w:lang w:val="pl-PL"/>
    </w:rPr>
  </w:style>
  <w:style w:type="paragraph" w:styleId="Title">
    <w:name w:val="Title"/>
    <w:aliases w:val="Char,Char Char Char"/>
    <w:basedOn w:val="Normal"/>
    <w:link w:val="TitleChar"/>
    <w:uiPriority w:val="99"/>
    <w:qFormat/>
    <w:rsid w:val="009F54C4"/>
    <w:pPr>
      <w:jc w:val="center"/>
    </w:pPr>
    <w:rPr>
      <w:rFonts w:ascii="Calibri" w:eastAsia="Calibri" w:hAnsi="Calibri"/>
      <w:b/>
      <w:bCs/>
      <w:sz w:val="32"/>
      <w:szCs w:val="32"/>
      <w:u w:val="none"/>
      <w:lang w:val="pl-PL" w:eastAsia="en-US"/>
    </w:rPr>
  </w:style>
  <w:style w:type="character" w:customStyle="1" w:styleId="TitleChar1">
    <w:name w:val="Title Char1"/>
    <w:aliases w:val="Char Char1,Char Char Char Char1"/>
    <w:basedOn w:val="DefaultParagraphFont"/>
    <w:uiPriority w:val="99"/>
    <w:rsid w:val="009F54C4"/>
    <w:rPr>
      <w:rFonts w:ascii="Cambria" w:hAnsi="Cambria" w:cs="Times New Roman"/>
      <w:color w:val="17365D"/>
      <w:spacing w:val="5"/>
      <w:kern w:val="28"/>
      <w:sz w:val="52"/>
      <w:szCs w:val="52"/>
      <w:u w:val="single"/>
      <w:lang w:val="sr-Cyrl-CS" w:eastAsia="bs-Latn-BA"/>
    </w:rPr>
  </w:style>
  <w:style w:type="paragraph" w:styleId="ListParagraph">
    <w:name w:val="List Paragraph"/>
    <w:basedOn w:val="Normal"/>
    <w:uiPriority w:val="34"/>
    <w:qFormat/>
    <w:rsid w:val="009F54C4"/>
    <w:pPr>
      <w:ind w:left="720"/>
      <w:contextualSpacing/>
    </w:pPr>
    <w:rPr>
      <w:lang w:eastAsia="en-US"/>
    </w:rPr>
  </w:style>
  <w:style w:type="character" w:customStyle="1" w:styleId="MessageHeaderLabel">
    <w:name w:val="Message Header Label"/>
    <w:uiPriority w:val="99"/>
    <w:rsid w:val="009F54C4"/>
    <w:rPr>
      <w:rFonts w:ascii="Arial Black" w:hAnsi="Arial Black"/>
      <w:sz w:val="18"/>
    </w:rPr>
  </w:style>
  <w:style w:type="paragraph" w:styleId="NoSpacing">
    <w:name w:val="No Spacing"/>
    <w:uiPriority w:val="1"/>
    <w:qFormat/>
    <w:rsid w:val="00615698"/>
    <w:rPr>
      <w:rFonts w:asciiTheme="minorHAnsi" w:eastAsiaTheme="minorHAnsi" w:hAnsiTheme="minorHAnsi" w:cstheme="minorBidi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01A16-BA22-4051-9D32-0B06494E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 Odluka o izboru najpovolјnijeg ponuđača –</vt:lpstr>
    </vt:vector>
  </TitlesOfParts>
  <Company/>
  <LinksUpToDate>false</LinksUpToDate>
  <CharactersWithSpaces>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Odluka o izboru najpovolјnijeg ponuđača –</dc:title>
  <dc:subject/>
  <dc:creator>Ilija Ignjatic</dc:creator>
  <cp:keywords/>
  <dc:description/>
  <cp:lastModifiedBy>Kenan Čengić</cp:lastModifiedBy>
  <cp:revision>16</cp:revision>
  <cp:lastPrinted>2020-02-26T10:16:00Z</cp:lastPrinted>
  <dcterms:created xsi:type="dcterms:W3CDTF">2020-12-22T12:45:00Z</dcterms:created>
  <dcterms:modified xsi:type="dcterms:W3CDTF">2020-12-23T05:58:00Z</dcterms:modified>
</cp:coreProperties>
</file>