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D3" w:rsidRDefault="006D54D3" w:rsidP="006D54D3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66488B" wp14:editId="42F9E240">
            <wp:simplePos x="0" y="0"/>
            <wp:positionH relativeFrom="column">
              <wp:posOffset>683260</wp:posOffset>
            </wp:positionH>
            <wp:positionV relativeFrom="paragraph">
              <wp:posOffset>-283210</wp:posOffset>
            </wp:positionV>
            <wp:extent cx="4504055" cy="941705"/>
            <wp:effectExtent l="0" t="0" r="0" b="0"/>
            <wp:wrapNone/>
            <wp:docPr id="1" name="Picture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</w:p>
    <w:p w:rsidR="006D54D3" w:rsidRDefault="006D54D3" w:rsidP="006D54D3">
      <w:pPr>
        <w:pStyle w:val="NoSpacing"/>
      </w:pPr>
    </w:p>
    <w:p w:rsidR="006D54D3" w:rsidRDefault="006D54D3" w:rsidP="006D54D3">
      <w:pPr>
        <w:pStyle w:val="NoSpacing"/>
      </w:pPr>
    </w:p>
    <w:p w:rsidR="006D54D3" w:rsidRDefault="006D54D3" w:rsidP="006D54D3">
      <w:pPr>
        <w:pStyle w:val="NoSpacing"/>
      </w:pPr>
    </w:p>
    <w:p w:rsidR="006D54D3" w:rsidRDefault="006D54D3" w:rsidP="006D54D3">
      <w:pPr>
        <w:pStyle w:val="NoSpacing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697E5B" wp14:editId="75211903">
                <wp:simplePos x="0" y="0"/>
                <wp:positionH relativeFrom="column">
                  <wp:posOffset>0</wp:posOffset>
                </wp:positionH>
                <wp:positionV relativeFrom="paragraph">
                  <wp:posOffset>100964</wp:posOffset>
                </wp:positionV>
                <wp:extent cx="582930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39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7.95pt;width:45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" strokeweight=".17625mm">
                <o:lock v:ext="edit" shapetype="f"/>
              </v:shape>
            </w:pict>
          </mc:Fallback>
        </mc:AlternateContent>
      </w:r>
      <w:r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54D3" w:rsidRPr="005F2683" w:rsidRDefault="006D54D3" w:rsidP="006D54D3">
      <w:pPr>
        <w:pStyle w:val="NoSpacing"/>
        <w:rPr>
          <w:sz w:val="22"/>
          <w:szCs w:val="22"/>
        </w:rPr>
      </w:pPr>
      <w:proofErr w:type="spellStart"/>
      <w:r w:rsidRPr="005F2683">
        <w:rPr>
          <w:sz w:val="22"/>
          <w:szCs w:val="22"/>
        </w:rPr>
        <w:t>Broj</w:t>
      </w:r>
      <w:proofErr w:type="spellEnd"/>
      <w:r w:rsidRPr="005F2683">
        <w:rPr>
          <w:sz w:val="22"/>
          <w:szCs w:val="22"/>
        </w:rPr>
        <w:t>: 0101-5153-</w:t>
      </w:r>
      <w:r w:rsidRPr="005F2683">
        <w:rPr>
          <w:sz w:val="22"/>
          <w:szCs w:val="22"/>
        </w:rPr>
        <w:t>8</w:t>
      </w:r>
      <w:r w:rsidRPr="005F2683">
        <w:rPr>
          <w:sz w:val="22"/>
          <w:szCs w:val="22"/>
        </w:rPr>
        <w:t xml:space="preserve">/18    </w:t>
      </w:r>
    </w:p>
    <w:p w:rsidR="006D54D3" w:rsidRPr="005F2683" w:rsidRDefault="006D54D3" w:rsidP="006D54D3">
      <w:pPr>
        <w:pStyle w:val="NoSpacing"/>
        <w:ind w:left="3540" w:hanging="3540"/>
        <w:rPr>
          <w:color w:val="FF0000"/>
          <w:sz w:val="22"/>
          <w:szCs w:val="22"/>
        </w:rPr>
      </w:pPr>
      <w:r w:rsidRPr="005F2683">
        <w:rPr>
          <w:sz w:val="22"/>
          <w:szCs w:val="22"/>
        </w:rPr>
        <w:t xml:space="preserve">Sarajevo, </w:t>
      </w:r>
      <w:r w:rsidR="005F2683">
        <w:rPr>
          <w:sz w:val="22"/>
          <w:szCs w:val="22"/>
        </w:rPr>
        <w:t>29</w:t>
      </w:r>
      <w:r w:rsidRPr="005F2683">
        <w:rPr>
          <w:sz w:val="22"/>
          <w:szCs w:val="22"/>
        </w:rPr>
        <w:t xml:space="preserve">. 01. 2019. </w:t>
      </w:r>
      <w:proofErr w:type="spellStart"/>
      <w:r w:rsidRPr="005F2683">
        <w:rPr>
          <w:sz w:val="22"/>
          <w:szCs w:val="22"/>
        </w:rPr>
        <w:t>godine</w:t>
      </w:r>
      <w:proofErr w:type="spellEnd"/>
      <w:r w:rsidRPr="005F2683">
        <w:rPr>
          <w:sz w:val="22"/>
          <w:szCs w:val="22"/>
        </w:rPr>
        <w:tab/>
      </w:r>
    </w:p>
    <w:p w:rsidR="006D54D3" w:rsidRPr="005F2683" w:rsidRDefault="006D54D3" w:rsidP="006D54D3">
      <w:pPr>
        <w:pStyle w:val="NoSpacing"/>
        <w:rPr>
          <w:b/>
          <w:color w:val="FF0000"/>
          <w:sz w:val="22"/>
          <w:szCs w:val="22"/>
        </w:rPr>
      </w:pPr>
    </w:p>
    <w:p w:rsidR="006D54D3" w:rsidRPr="005F2683" w:rsidRDefault="006D54D3" w:rsidP="006D54D3">
      <w:pPr>
        <w:pStyle w:val="NoSpacing"/>
        <w:jc w:val="both"/>
        <w:rPr>
          <w:sz w:val="22"/>
          <w:szCs w:val="22"/>
        </w:rPr>
      </w:pPr>
      <w:r w:rsidRPr="005F2683">
        <w:rPr>
          <w:sz w:val="22"/>
          <w:szCs w:val="22"/>
        </w:rPr>
        <w:t xml:space="preserve">Na </w:t>
      </w:r>
      <w:proofErr w:type="spellStart"/>
      <w:r w:rsidRPr="005F2683">
        <w:rPr>
          <w:sz w:val="22"/>
          <w:szCs w:val="22"/>
        </w:rPr>
        <w:t>osnovu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člana</w:t>
      </w:r>
      <w:proofErr w:type="spellEnd"/>
      <w:r w:rsidRPr="005F2683">
        <w:rPr>
          <w:sz w:val="22"/>
          <w:szCs w:val="22"/>
        </w:rPr>
        <w:t xml:space="preserve"> 69.</w:t>
      </w:r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stav</w:t>
      </w:r>
      <w:proofErr w:type="spellEnd"/>
      <w:r w:rsidRPr="005F2683">
        <w:rPr>
          <w:sz w:val="22"/>
          <w:szCs w:val="22"/>
        </w:rPr>
        <w:t xml:space="preserve"> (2) </w:t>
      </w:r>
      <w:proofErr w:type="spellStart"/>
      <w:r w:rsidRPr="005F2683">
        <w:rPr>
          <w:sz w:val="22"/>
          <w:szCs w:val="22"/>
        </w:rPr>
        <w:t>tačka</w:t>
      </w:r>
      <w:proofErr w:type="spellEnd"/>
      <w:r w:rsidRPr="005F2683">
        <w:rPr>
          <w:sz w:val="22"/>
          <w:szCs w:val="22"/>
        </w:rPr>
        <w:t xml:space="preserve"> d)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e)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člana</w:t>
      </w:r>
      <w:proofErr w:type="spellEnd"/>
      <w:r w:rsidRPr="005F2683">
        <w:rPr>
          <w:sz w:val="22"/>
          <w:szCs w:val="22"/>
        </w:rPr>
        <w:t xml:space="preserve"> 70. </w:t>
      </w:r>
      <w:proofErr w:type="spellStart"/>
      <w:r w:rsidRPr="005F2683">
        <w:rPr>
          <w:sz w:val="22"/>
          <w:szCs w:val="22"/>
        </w:rPr>
        <w:t>s</w:t>
      </w:r>
      <w:r w:rsidRPr="005F2683">
        <w:rPr>
          <w:sz w:val="22"/>
          <w:szCs w:val="22"/>
        </w:rPr>
        <w:t>tav</w:t>
      </w:r>
      <w:proofErr w:type="spellEnd"/>
      <w:r w:rsidRPr="005F2683">
        <w:rPr>
          <w:sz w:val="22"/>
          <w:szCs w:val="22"/>
        </w:rPr>
        <w:t xml:space="preserve"> (4) </w:t>
      </w:r>
      <w:proofErr w:type="spellStart"/>
      <w:r w:rsidRPr="005F2683">
        <w:rPr>
          <w:sz w:val="22"/>
          <w:szCs w:val="22"/>
        </w:rPr>
        <w:t>Zakona</w:t>
      </w:r>
      <w:proofErr w:type="spellEnd"/>
      <w:r w:rsidRPr="005F2683">
        <w:rPr>
          <w:sz w:val="22"/>
          <w:szCs w:val="22"/>
        </w:rPr>
        <w:t xml:space="preserve"> o </w:t>
      </w:r>
      <w:proofErr w:type="spellStart"/>
      <w:r w:rsidRPr="005F2683">
        <w:rPr>
          <w:sz w:val="22"/>
          <w:szCs w:val="22"/>
        </w:rPr>
        <w:t>javnim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nabavkama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BiH</w:t>
      </w:r>
      <w:proofErr w:type="spellEnd"/>
      <w:r w:rsidRPr="005F2683">
        <w:rPr>
          <w:sz w:val="22"/>
          <w:szCs w:val="22"/>
        </w:rPr>
        <w:t xml:space="preserve"> („</w:t>
      </w:r>
      <w:proofErr w:type="spellStart"/>
      <w:r w:rsidRPr="005F2683">
        <w:rPr>
          <w:sz w:val="22"/>
          <w:szCs w:val="22"/>
        </w:rPr>
        <w:t>Službeni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glasn</w:t>
      </w:r>
      <w:r w:rsidRPr="005F2683">
        <w:rPr>
          <w:sz w:val="22"/>
          <w:szCs w:val="22"/>
        </w:rPr>
        <w:t>ik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proofErr w:type="gramStart"/>
      <w:r w:rsidRPr="005F2683">
        <w:rPr>
          <w:sz w:val="22"/>
          <w:szCs w:val="22"/>
        </w:rPr>
        <w:t>BiH</w:t>
      </w:r>
      <w:proofErr w:type="spellEnd"/>
      <w:r w:rsidRPr="005F2683">
        <w:rPr>
          <w:sz w:val="22"/>
          <w:szCs w:val="22"/>
        </w:rPr>
        <w:t>“</w:t>
      </w:r>
      <w:proofErr w:type="gram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broj</w:t>
      </w:r>
      <w:proofErr w:type="spellEnd"/>
      <w:r w:rsidRPr="005F2683">
        <w:rPr>
          <w:sz w:val="22"/>
          <w:szCs w:val="22"/>
        </w:rPr>
        <w:t xml:space="preserve">: 39/14)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člana</w:t>
      </w:r>
      <w:proofErr w:type="spellEnd"/>
      <w:r w:rsidRPr="005F2683">
        <w:rPr>
          <w:sz w:val="22"/>
          <w:szCs w:val="22"/>
        </w:rPr>
        <w:t xml:space="preserve"> 62</w:t>
      </w:r>
      <w:r w:rsidRPr="005F2683">
        <w:rPr>
          <w:sz w:val="22"/>
          <w:szCs w:val="22"/>
        </w:rPr>
        <w:t xml:space="preserve">. </w:t>
      </w:r>
      <w:proofErr w:type="spellStart"/>
      <w:r w:rsidRPr="005F2683">
        <w:rPr>
          <w:sz w:val="22"/>
          <w:szCs w:val="22"/>
        </w:rPr>
        <w:t>Statuta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Univerziteta</w:t>
      </w:r>
      <w:proofErr w:type="spellEnd"/>
      <w:r w:rsidRPr="005F2683">
        <w:rPr>
          <w:sz w:val="22"/>
          <w:szCs w:val="22"/>
        </w:rPr>
        <w:t xml:space="preserve"> u Sarajevu, </w:t>
      </w:r>
      <w:proofErr w:type="spellStart"/>
      <w:r w:rsidRPr="005F2683">
        <w:rPr>
          <w:sz w:val="22"/>
          <w:szCs w:val="22"/>
        </w:rPr>
        <w:t>nakon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provedenog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otvorenog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postupka</w:t>
      </w:r>
      <w:proofErr w:type="spellEnd"/>
      <w:r w:rsidRPr="005F2683">
        <w:rPr>
          <w:sz w:val="22"/>
          <w:szCs w:val="22"/>
        </w:rPr>
        <w:t xml:space="preserve"> za </w:t>
      </w:r>
      <w:proofErr w:type="spellStart"/>
      <w:r w:rsidRPr="005F2683">
        <w:rPr>
          <w:sz w:val="22"/>
          <w:szCs w:val="22"/>
        </w:rPr>
        <w:t>javnu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nabavku</w:t>
      </w:r>
      <w:proofErr w:type="spellEnd"/>
      <w:r w:rsidRPr="005F2683">
        <w:rPr>
          <w:sz w:val="22"/>
          <w:szCs w:val="22"/>
        </w:rPr>
        <w:t xml:space="preserve"> </w:t>
      </w:r>
      <w:r w:rsidRPr="005F2683">
        <w:rPr>
          <w:sz w:val="22"/>
          <w:szCs w:val="22"/>
        </w:rPr>
        <w:t>robe-</w:t>
      </w:r>
      <w:proofErr w:type="spellStart"/>
      <w:r w:rsidRPr="005F2683">
        <w:rPr>
          <w:sz w:val="22"/>
          <w:szCs w:val="22"/>
        </w:rPr>
        <w:t>Plastenik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prateća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oprema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instalacijom</w:t>
      </w:r>
      <w:proofErr w:type="spellEnd"/>
      <w:r w:rsidRPr="005F2683">
        <w:rPr>
          <w:sz w:val="22"/>
          <w:szCs w:val="22"/>
        </w:rPr>
        <w:t xml:space="preserve"> – LOT 1 - </w:t>
      </w:r>
      <w:proofErr w:type="spellStart"/>
      <w:r w:rsidRPr="005F2683">
        <w:rPr>
          <w:sz w:val="22"/>
          <w:szCs w:val="22"/>
        </w:rPr>
        <w:t>Univerzitet</w:t>
      </w:r>
      <w:proofErr w:type="spellEnd"/>
      <w:r w:rsidRPr="005F2683">
        <w:rPr>
          <w:sz w:val="22"/>
          <w:szCs w:val="22"/>
        </w:rPr>
        <w:t xml:space="preserve"> u Sarajevu</w:t>
      </w:r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na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preporuku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Komisije</w:t>
      </w:r>
      <w:proofErr w:type="spellEnd"/>
      <w:r w:rsidRPr="005F2683">
        <w:rPr>
          <w:sz w:val="22"/>
          <w:szCs w:val="22"/>
        </w:rPr>
        <w:t xml:space="preserve"> za </w:t>
      </w:r>
      <w:proofErr w:type="spellStart"/>
      <w:r w:rsidRPr="005F2683">
        <w:rPr>
          <w:sz w:val="22"/>
          <w:szCs w:val="22"/>
        </w:rPr>
        <w:t>javnu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broj</w:t>
      </w:r>
      <w:proofErr w:type="spellEnd"/>
      <w:r w:rsidRPr="005F2683">
        <w:rPr>
          <w:sz w:val="22"/>
          <w:szCs w:val="22"/>
        </w:rPr>
        <w:t xml:space="preserve">: </w:t>
      </w:r>
      <w:r w:rsidRPr="005F2683">
        <w:rPr>
          <w:sz w:val="22"/>
          <w:szCs w:val="22"/>
        </w:rPr>
        <w:t xml:space="preserve">0101-5153-7/18 od 21. 01. 2019. </w:t>
      </w:r>
      <w:proofErr w:type="spellStart"/>
      <w:r w:rsidRPr="005F2683">
        <w:rPr>
          <w:sz w:val="22"/>
          <w:szCs w:val="22"/>
        </w:rPr>
        <w:t>godine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godine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rektor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Univerziteta</w:t>
      </w:r>
      <w:proofErr w:type="spellEnd"/>
      <w:r w:rsidRPr="005F2683">
        <w:rPr>
          <w:sz w:val="22"/>
          <w:szCs w:val="22"/>
        </w:rPr>
        <w:t xml:space="preserve"> u Sarajevu </w:t>
      </w:r>
      <w:proofErr w:type="spellStart"/>
      <w:r w:rsidRPr="005F2683">
        <w:rPr>
          <w:sz w:val="22"/>
          <w:szCs w:val="22"/>
        </w:rPr>
        <w:t>donosi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sljedeću</w:t>
      </w:r>
      <w:proofErr w:type="spellEnd"/>
    </w:p>
    <w:p w:rsidR="006D54D3" w:rsidRPr="005F2683" w:rsidRDefault="006D54D3" w:rsidP="006D54D3">
      <w:pPr>
        <w:pStyle w:val="NoSpacing"/>
        <w:rPr>
          <w:sz w:val="22"/>
          <w:szCs w:val="22"/>
        </w:rPr>
      </w:pPr>
    </w:p>
    <w:p w:rsidR="006D54D3" w:rsidRPr="005F2683" w:rsidRDefault="006D54D3" w:rsidP="006D54D3">
      <w:pPr>
        <w:pStyle w:val="NoSpacing"/>
        <w:jc w:val="center"/>
        <w:rPr>
          <w:b/>
          <w:sz w:val="22"/>
          <w:szCs w:val="22"/>
        </w:rPr>
      </w:pPr>
      <w:r w:rsidRPr="005F2683">
        <w:rPr>
          <w:b/>
          <w:sz w:val="22"/>
          <w:szCs w:val="22"/>
        </w:rPr>
        <w:t>O D L U K U</w:t>
      </w:r>
    </w:p>
    <w:p w:rsidR="006D54D3" w:rsidRPr="005F2683" w:rsidRDefault="006D54D3" w:rsidP="006D54D3">
      <w:pPr>
        <w:pStyle w:val="NoSpacing"/>
        <w:jc w:val="center"/>
        <w:rPr>
          <w:b/>
          <w:sz w:val="22"/>
          <w:szCs w:val="22"/>
        </w:rPr>
      </w:pPr>
      <w:r w:rsidRPr="005F2683">
        <w:rPr>
          <w:b/>
          <w:sz w:val="22"/>
          <w:szCs w:val="22"/>
        </w:rPr>
        <w:t xml:space="preserve">o </w:t>
      </w:r>
      <w:proofErr w:type="spellStart"/>
      <w:r w:rsidRPr="005F2683">
        <w:rPr>
          <w:b/>
          <w:sz w:val="22"/>
          <w:szCs w:val="22"/>
        </w:rPr>
        <w:t>poništenju</w:t>
      </w:r>
      <w:proofErr w:type="spellEnd"/>
      <w:r w:rsidRPr="005F2683">
        <w:rPr>
          <w:b/>
          <w:sz w:val="22"/>
          <w:szCs w:val="22"/>
        </w:rPr>
        <w:t xml:space="preserve"> </w:t>
      </w:r>
      <w:proofErr w:type="spellStart"/>
      <w:r w:rsidRPr="005F2683">
        <w:rPr>
          <w:b/>
          <w:sz w:val="22"/>
          <w:szCs w:val="22"/>
        </w:rPr>
        <w:t>postupka</w:t>
      </w:r>
      <w:proofErr w:type="spellEnd"/>
      <w:r w:rsidRPr="005F2683">
        <w:rPr>
          <w:b/>
          <w:sz w:val="22"/>
          <w:szCs w:val="22"/>
        </w:rPr>
        <w:t xml:space="preserve"> </w:t>
      </w:r>
      <w:proofErr w:type="spellStart"/>
      <w:r w:rsidRPr="005F2683">
        <w:rPr>
          <w:b/>
          <w:sz w:val="22"/>
          <w:szCs w:val="22"/>
        </w:rPr>
        <w:t>javne</w:t>
      </w:r>
      <w:proofErr w:type="spellEnd"/>
      <w:r w:rsidRPr="005F2683">
        <w:rPr>
          <w:b/>
          <w:sz w:val="22"/>
          <w:szCs w:val="22"/>
        </w:rPr>
        <w:t xml:space="preserve"> </w:t>
      </w:r>
      <w:proofErr w:type="spellStart"/>
      <w:r w:rsidRPr="005F2683">
        <w:rPr>
          <w:b/>
          <w:sz w:val="22"/>
          <w:szCs w:val="22"/>
        </w:rPr>
        <w:t>nabavke</w:t>
      </w:r>
      <w:proofErr w:type="spellEnd"/>
      <w:r w:rsidRPr="005F2683">
        <w:rPr>
          <w:b/>
          <w:sz w:val="22"/>
          <w:szCs w:val="22"/>
        </w:rPr>
        <w:t xml:space="preserve"> </w:t>
      </w:r>
      <w:r w:rsidRPr="005F2683">
        <w:rPr>
          <w:b/>
          <w:sz w:val="22"/>
          <w:szCs w:val="22"/>
        </w:rPr>
        <w:t xml:space="preserve">robe – </w:t>
      </w:r>
      <w:proofErr w:type="spellStart"/>
      <w:r w:rsidRPr="005F2683">
        <w:rPr>
          <w:b/>
          <w:sz w:val="22"/>
          <w:szCs w:val="22"/>
        </w:rPr>
        <w:t>Plastenik</w:t>
      </w:r>
      <w:proofErr w:type="spellEnd"/>
      <w:r w:rsidRPr="005F2683">
        <w:rPr>
          <w:b/>
          <w:sz w:val="22"/>
          <w:szCs w:val="22"/>
        </w:rPr>
        <w:t xml:space="preserve"> </w:t>
      </w:r>
      <w:proofErr w:type="spellStart"/>
      <w:r w:rsidRPr="005F2683">
        <w:rPr>
          <w:b/>
          <w:sz w:val="22"/>
          <w:szCs w:val="22"/>
        </w:rPr>
        <w:t>i</w:t>
      </w:r>
      <w:proofErr w:type="spellEnd"/>
      <w:r w:rsidRPr="005F2683">
        <w:rPr>
          <w:b/>
          <w:sz w:val="22"/>
          <w:szCs w:val="22"/>
        </w:rPr>
        <w:t xml:space="preserve"> </w:t>
      </w:r>
      <w:proofErr w:type="spellStart"/>
      <w:r w:rsidRPr="005F2683">
        <w:rPr>
          <w:b/>
          <w:sz w:val="22"/>
          <w:szCs w:val="22"/>
        </w:rPr>
        <w:t>prateća</w:t>
      </w:r>
      <w:proofErr w:type="spellEnd"/>
      <w:r w:rsidRPr="005F2683">
        <w:rPr>
          <w:b/>
          <w:sz w:val="22"/>
          <w:szCs w:val="22"/>
        </w:rPr>
        <w:t xml:space="preserve"> </w:t>
      </w:r>
      <w:proofErr w:type="spellStart"/>
      <w:r w:rsidRPr="005F2683">
        <w:rPr>
          <w:b/>
          <w:sz w:val="22"/>
          <w:szCs w:val="22"/>
        </w:rPr>
        <w:t>oprema</w:t>
      </w:r>
      <w:proofErr w:type="spellEnd"/>
      <w:r w:rsidRPr="005F2683">
        <w:rPr>
          <w:b/>
          <w:sz w:val="22"/>
          <w:szCs w:val="22"/>
        </w:rPr>
        <w:t xml:space="preserve"> </w:t>
      </w:r>
      <w:proofErr w:type="spellStart"/>
      <w:r w:rsidRPr="005F2683">
        <w:rPr>
          <w:b/>
          <w:sz w:val="22"/>
          <w:szCs w:val="22"/>
        </w:rPr>
        <w:t>sa</w:t>
      </w:r>
      <w:proofErr w:type="spellEnd"/>
      <w:r w:rsidRPr="005F2683">
        <w:rPr>
          <w:b/>
          <w:sz w:val="22"/>
          <w:szCs w:val="22"/>
        </w:rPr>
        <w:t xml:space="preserve"> </w:t>
      </w:r>
      <w:proofErr w:type="spellStart"/>
      <w:r w:rsidRPr="005F2683">
        <w:rPr>
          <w:b/>
          <w:sz w:val="22"/>
          <w:szCs w:val="22"/>
        </w:rPr>
        <w:t>instalacijom</w:t>
      </w:r>
      <w:proofErr w:type="spellEnd"/>
      <w:r w:rsidRPr="005F2683">
        <w:rPr>
          <w:b/>
          <w:sz w:val="22"/>
          <w:szCs w:val="22"/>
        </w:rPr>
        <w:t xml:space="preserve"> – LOT 1 – </w:t>
      </w:r>
      <w:proofErr w:type="spellStart"/>
      <w:r w:rsidRPr="005F2683">
        <w:rPr>
          <w:b/>
          <w:sz w:val="22"/>
          <w:szCs w:val="22"/>
        </w:rPr>
        <w:t>Univerzitet</w:t>
      </w:r>
      <w:proofErr w:type="spellEnd"/>
      <w:r w:rsidRPr="005F2683">
        <w:rPr>
          <w:b/>
          <w:sz w:val="22"/>
          <w:szCs w:val="22"/>
        </w:rPr>
        <w:t xml:space="preserve"> u Sarajevu</w:t>
      </w:r>
    </w:p>
    <w:p w:rsidR="006D54D3" w:rsidRPr="005F2683" w:rsidRDefault="006D54D3" w:rsidP="006D54D3">
      <w:pPr>
        <w:pStyle w:val="NoSpacing"/>
        <w:rPr>
          <w:b/>
          <w:sz w:val="22"/>
          <w:szCs w:val="22"/>
        </w:rPr>
      </w:pPr>
    </w:p>
    <w:p w:rsidR="006D54D3" w:rsidRPr="005F2683" w:rsidRDefault="006D54D3" w:rsidP="006D54D3">
      <w:pPr>
        <w:pStyle w:val="NoSpacing"/>
        <w:jc w:val="center"/>
        <w:rPr>
          <w:b/>
          <w:sz w:val="22"/>
          <w:szCs w:val="22"/>
        </w:rPr>
      </w:pPr>
      <w:proofErr w:type="spellStart"/>
      <w:r w:rsidRPr="005F2683">
        <w:rPr>
          <w:b/>
          <w:sz w:val="22"/>
          <w:szCs w:val="22"/>
        </w:rPr>
        <w:t>Član</w:t>
      </w:r>
      <w:proofErr w:type="spellEnd"/>
      <w:r w:rsidRPr="005F2683">
        <w:rPr>
          <w:b/>
          <w:sz w:val="22"/>
          <w:szCs w:val="22"/>
        </w:rPr>
        <w:t xml:space="preserve"> 1.</w:t>
      </w:r>
    </w:p>
    <w:p w:rsidR="006D54D3" w:rsidRPr="005F2683" w:rsidRDefault="006D54D3" w:rsidP="006D54D3">
      <w:pPr>
        <w:pStyle w:val="NoSpacing"/>
        <w:jc w:val="both"/>
        <w:rPr>
          <w:sz w:val="22"/>
          <w:szCs w:val="22"/>
        </w:rPr>
      </w:pPr>
      <w:proofErr w:type="spellStart"/>
      <w:r w:rsidRPr="005F2683">
        <w:rPr>
          <w:sz w:val="22"/>
          <w:szCs w:val="22"/>
        </w:rPr>
        <w:t>Prihvata</w:t>
      </w:r>
      <w:proofErr w:type="spellEnd"/>
      <w:r w:rsidRPr="005F2683">
        <w:rPr>
          <w:sz w:val="22"/>
          <w:szCs w:val="22"/>
        </w:rPr>
        <w:t xml:space="preserve"> se </w:t>
      </w:r>
      <w:proofErr w:type="spellStart"/>
      <w:r w:rsidRPr="005F2683">
        <w:rPr>
          <w:sz w:val="22"/>
          <w:szCs w:val="22"/>
        </w:rPr>
        <w:t>preporuka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Komis</w:t>
      </w:r>
      <w:r w:rsidR="00CB3D2B" w:rsidRPr="005F2683">
        <w:rPr>
          <w:sz w:val="22"/>
          <w:szCs w:val="22"/>
        </w:rPr>
        <w:t>ije</w:t>
      </w:r>
      <w:proofErr w:type="spellEnd"/>
      <w:r w:rsidR="00CB3D2B" w:rsidRPr="005F2683">
        <w:rPr>
          <w:sz w:val="22"/>
          <w:szCs w:val="22"/>
        </w:rPr>
        <w:t xml:space="preserve"> za </w:t>
      </w:r>
      <w:proofErr w:type="spellStart"/>
      <w:r w:rsidR="00CB3D2B" w:rsidRPr="005F2683">
        <w:rPr>
          <w:sz w:val="22"/>
          <w:szCs w:val="22"/>
        </w:rPr>
        <w:t>javnu</w:t>
      </w:r>
      <w:proofErr w:type="spellEnd"/>
      <w:r w:rsidR="00CB3D2B" w:rsidRPr="005F2683">
        <w:rPr>
          <w:sz w:val="22"/>
          <w:szCs w:val="22"/>
        </w:rPr>
        <w:t xml:space="preserve"> </w:t>
      </w:r>
      <w:proofErr w:type="spellStart"/>
      <w:r w:rsidR="00CB3D2B" w:rsidRPr="005F2683">
        <w:rPr>
          <w:sz w:val="22"/>
          <w:szCs w:val="22"/>
        </w:rPr>
        <w:t>nabavku</w:t>
      </w:r>
      <w:proofErr w:type="spellEnd"/>
      <w:r w:rsidR="00CB3D2B" w:rsidRPr="005F2683">
        <w:rPr>
          <w:sz w:val="22"/>
          <w:szCs w:val="22"/>
        </w:rPr>
        <w:t xml:space="preserve"> </w:t>
      </w:r>
      <w:proofErr w:type="spellStart"/>
      <w:r w:rsidR="00CB3D2B" w:rsidRPr="005F2683">
        <w:rPr>
          <w:sz w:val="22"/>
          <w:szCs w:val="22"/>
        </w:rPr>
        <w:t>broj</w:t>
      </w:r>
      <w:proofErr w:type="spellEnd"/>
      <w:r w:rsidR="00CB3D2B" w:rsidRPr="005F2683">
        <w:rPr>
          <w:sz w:val="22"/>
          <w:szCs w:val="22"/>
        </w:rPr>
        <w:t>: 0101</w:t>
      </w:r>
      <w:r w:rsidRPr="005F2683">
        <w:rPr>
          <w:sz w:val="22"/>
          <w:szCs w:val="22"/>
        </w:rPr>
        <w:t>-</w:t>
      </w:r>
      <w:r w:rsidRPr="005F2683">
        <w:rPr>
          <w:sz w:val="22"/>
          <w:szCs w:val="22"/>
        </w:rPr>
        <w:t>5531-7/18 od 21. 01. 2019.</w:t>
      </w:r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godine</w:t>
      </w:r>
      <w:proofErr w:type="spellEnd"/>
      <w:r w:rsidRPr="005F2683">
        <w:rPr>
          <w:sz w:val="22"/>
          <w:szCs w:val="22"/>
        </w:rPr>
        <w:t xml:space="preserve">. </w:t>
      </w:r>
      <w:proofErr w:type="spellStart"/>
      <w:r w:rsidRPr="005F2683">
        <w:rPr>
          <w:sz w:val="22"/>
          <w:szCs w:val="22"/>
        </w:rPr>
        <w:t>godine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postupak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javne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nabavke</w:t>
      </w:r>
      <w:proofErr w:type="spellEnd"/>
      <w:r w:rsidRPr="005F2683">
        <w:rPr>
          <w:sz w:val="22"/>
          <w:szCs w:val="22"/>
        </w:rPr>
        <w:t xml:space="preserve"> </w:t>
      </w:r>
      <w:r w:rsidRPr="005F2683">
        <w:rPr>
          <w:sz w:val="22"/>
          <w:szCs w:val="22"/>
        </w:rPr>
        <w:t xml:space="preserve">robe: </w:t>
      </w:r>
      <w:proofErr w:type="spellStart"/>
      <w:r w:rsidRPr="005F2683">
        <w:rPr>
          <w:sz w:val="22"/>
          <w:szCs w:val="22"/>
        </w:rPr>
        <w:t>Plastenik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prateća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oprema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instalacijom</w:t>
      </w:r>
      <w:proofErr w:type="spellEnd"/>
      <w:r w:rsidRPr="005F2683">
        <w:rPr>
          <w:sz w:val="22"/>
          <w:szCs w:val="22"/>
        </w:rPr>
        <w:t xml:space="preserve"> – LOT 1 – </w:t>
      </w:r>
      <w:proofErr w:type="spellStart"/>
      <w:r w:rsidRPr="005F2683">
        <w:rPr>
          <w:sz w:val="22"/>
          <w:szCs w:val="22"/>
        </w:rPr>
        <w:t>Univerzitet</w:t>
      </w:r>
      <w:proofErr w:type="spellEnd"/>
      <w:r w:rsidRPr="005F2683">
        <w:rPr>
          <w:sz w:val="22"/>
          <w:szCs w:val="22"/>
        </w:rPr>
        <w:t xml:space="preserve"> u </w:t>
      </w:r>
      <w:proofErr w:type="gramStart"/>
      <w:r w:rsidRPr="005F2683">
        <w:rPr>
          <w:sz w:val="22"/>
          <w:szCs w:val="22"/>
        </w:rPr>
        <w:t>Sarajevu,</w:t>
      </w:r>
      <w:r w:rsidRPr="005F2683">
        <w:rPr>
          <w:sz w:val="22"/>
          <w:szCs w:val="22"/>
        </w:rPr>
        <w:t xml:space="preserve">  SE</w:t>
      </w:r>
      <w:proofErr w:type="gramEnd"/>
      <w:r w:rsidRPr="005F2683">
        <w:rPr>
          <w:sz w:val="22"/>
          <w:szCs w:val="22"/>
        </w:rPr>
        <w:t xml:space="preserve"> PONIŠTAVA,</w:t>
      </w:r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iz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razloga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utvrđenih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članom</w:t>
      </w:r>
      <w:proofErr w:type="spellEnd"/>
      <w:r w:rsidRPr="005F2683">
        <w:rPr>
          <w:sz w:val="22"/>
          <w:szCs w:val="22"/>
        </w:rPr>
        <w:t xml:space="preserve"> 69. </w:t>
      </w:r>
      <w:proofErr w:type="spellStart"/>
      <w:r w:rsidR="00CB3D2B" w:rsidRPr="005F2683">
        <w:rPr>
          <w:sz w:val="22"/>
          <w:szCs w:val="22"/>
        </w:rPr>
        <w:t>s</w:t>
      </w:r>
      <w:r w:rsidRPr="005F2683">
        <w:rPr>
          <w:sz w:val="22"/>
          <w:szCs w:val="22"/>
        </w:rPr>
        <w:t>tav</w:t>
      </w:r>
      <w:proofErr w:type="spellEnd"/>
      <w:r w:rsidRPr="005F2683">
        <w:rPr>
          <w:sz w:val="22"/>
          <w:szCs w:val="22"/>
        </w:rPr>
        <w:t xml:space="preserve"> (2) </w:t>
      </w:r>
      <w:proofErr w:type="spellStart"/>
      <w:r w:rsidRPr="005F2683">
        <w:rPr>
          <w:sz w:val="22"/>
          <w:szCs w:val="22"/>
        </w:rPr>
        <w:t>tačke</w:t>
      </w:r>
      <w:proofErr w:type="spellEnd"/>
      <w:r w:rsidRPr="005F2683">
        <w:rPr>
          <w:sz w:val="22"/>
          <w:szCs w:val="22"/>
        </w:rPr>
        <w:t xml:space="preserve"> d)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e).</w:t>
      </w:r>
    </w:p>
    <w:p w:rsidR="006D54D3" w:rsidRPr="005F2683" w:rsidRDefault="006D54D3" w:rsidP="006D54D3">
      <w:pPr>
        <w:pStyle w:val="NoSpacing"/>
        <w:rPr>
          <w:sz w:val="22"/>
          <w:szCs w:val="22"/>
        </w:rPr>
      </w:pPr>
    </w:p>
    <w:p w:rsidR="006D54D3" w:rsidRPr="005F2683" w:rsidRDefault="006D54D3" w:rsidP="006D54D3">
      <w:pPr>
        <w:pStyle w:val="NoSpacing"/>
        <w:jc w:val="center"/>
        <w:rPr>
          <w:b/>
          <w:sz w:val="22"/>
          <w:szCs w:val="22"/>
        </w:rPr>
      </w:pPr>
      <w:proofErr w:type="spellStart"/>
      <w:r w:rsidRPr="005F2683">
        <w:rPr>
          <w:b/>
          <w:sz w:val="22"/>
          <w:szCs w:val="22"/>
        </w:rPr>
        <w:t>Član</w:t>
      </w:r>
      <w:proofErr w:type="spellEnd"/>
      <w:r w:rsidRPr="005F2683">
        <w:rPr>
          <w:b/>
          <w:sz w:val="22"/>
          <w:szCs w:val="22"/>
        </w:rPr>
        <w:t xml:space="preserve"> 2.</w:t>
      </w:r>
    </w:p>
    <w:p w:rsidR="006D54D3" w:rsidRPr="005F2683" w:rsidRDefault="006D54D3" w:rsidP="006D54D3">
      <w:pPr>
        <w:pStyle w:val="NoSpacing"/>
        <w:jc w:val="both"/>
        <w:rPr>
          <w:sz w:val="22"/>
          <w:szCs w:val="22"/>
        </w:rPr>
      </w:pPr>
      <w:r w:rsidRPr="005F2683">
        <w:rPr>
          <w:sz w:val="22"/>
          <w:szCs w:val="22"/>
        </w:rPr>
        <w:t xml:space="preserve">Ova </w:t>
      </w:r>
      <w:proofErr w:type="spellStart"/>
      <w:r w:rsidRPr="005F2683">
        <w:rPr>
          <w:sz w:val="22"/>
          <w:szCs w:val="22"/>
        </w:rPr>
        <w:t>Odluka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će</w:t>
      </w:r>
      <w:proofErr w:type="spellEnd"/>
      <w:r w:rsidRPr="005F2683">
        <w:rPr>
          <w:sz w:val="22"/>
          <w:szCs w:val="22"/>
        </w:rPr>
        <w:t xml:space="preserve"> se </w:t>
      </w:r>
      <w:proofErr w:type="spellStart"/>
      <w:r w:rsidRPr="005F2683">
        <w:rPr>
          <w:sz w:val="22"/>
          <w:szCs w:val="22"/>
        </w:rPr>
        <w:t>objaviti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</w:t>
      </w:r>
      <w:proofErr w:type="spellEnd"/>
      <w:r w:rsidRPr="005F2683">
        <w:rPr>
          <w:sz w:val="22"/>
          <w:szCs w:val="22"/>
        </w:rPr>
        <w:t xml:space="preserve"> web </w:t>
      </w:r>
      <w:proofErr w:type="spellStart"/>
      <w:r w:rsidRPr="005F2683">
        <w:rPr>
          <w:sz w:val="22"/>
          <w:szCs w:val="22"/>
        </w:rPr>
        <w:t>stranici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Univerziteta</w:t>
      </w:r>
      <w:proofErr w:type="spellEnd"/>
      <w:r w:rsidRPr="005F2683">
        <w:rPr>
          <w:sz w:val="22"/>
          <w:szCs w:val="22"/>
        </w:rPr>
        <w:t xml:space="preserve"> u Sarajevu </w:t>
      </w:r>
      <w:hyperlink r:id="rId6" w:history="1">
        <w:r w:rsidRPr="005F2683">
          <w:rPr>
            <w:rStyle w:val="Hyperlink"/>
            <w:sz w:val="22"/>
            <w:szCs w:val="22"/>
          </w:rPr>
          <w:t>www.unsa.ba</w:t>
        </w:r>
      </w:hyperlink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ist</w:t>
      </w:r>
      <w:r w:rsidRPr="005F2683">
        <w:rPr>
          <w:sz w:val="22"/>
          <w:szCs w:val="22"/>
        </w:rPr>
        <w:t>ovremeno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upućivanjem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ponuđačima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koji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učestvovali</w:t>
      </w:r>
      <w:proofErr w:type="spellEnd"/>
      <w:r w:rsidRPr="005F2683">
        <w:rPr>
          <w:sz w:val="22"/>
          <w:szCs w:val="22"/>
        </w:rPr>
        <w:t xml:space="preserve"> u </w:t>
      </w:r>
      <w:proofErr w:type="spellStart"/>
      <w:r w:rsidRPr="005F2683">
        <w:rPr>
          <w:sz w:val="22"/>
          <w:szCs w:val="22"/>
        </w:rPr>
        <w:t>postupku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javne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nabavke</w:t>
      </w:r>
      <w:proofErr w:type="spellEnd"/>
      <w:r w:rsidRPr="005F2683">
        <w:rPr>
          <w:sz w:val="22"/>
          <w:szCs w:val="22"/>
        </w:rPr>
        <w:t xml:space="preserve">, u </w:t>
      </w:r>
      <w:proofErr w:type="spellStart"/>
      <w:r w:rsidRPr="005F2683">
        <w:rPr>
          <w:sz w:val="22"/>
          <w:szCs w:val="22"/>
        </w:rPr>
        <w:t>skladu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članom</w:t>
      </w:r>
      <w:proofErr w:type="spellEnd"/>
      <w:r w:rsidRPr="005F2683">
        <w:rPr>
          <w:sz w:val="22"/>
          <w:szCs w:val="22"/>
        </w:rPr>
        <w:t xml:space="preserve"> 70. </w:t>
      </w:r>
      <w:proofErr w:type="spellStart"/>
      <w:r w:rsidRPr="005F2683">
        <w:rPr>
          <w:sz w:val="22"/>
          <w:szCs w:val="22"/>
        </w:rPr>
        <w:t>stav</w:t>
      </w:r>
      <w:proofErr w:type="spellEnd"/>
      <w:r w:rsidRPr="005F2683">
        <w:rPr>
          <w:sz w:val="22"/>
          <w:szCs w:val="22"/>
        </w:rPr>
        <w:t xml:space="preserve"> (6) </w:t>
      </w:r>
      <w:proofErr w:type="spellStart"/>
      <w:r w:rsidRPr="005F2683">
        <w:rPr>
          <w:sz w:val="22"/>
          <w:szCs w:val="22"/>
        </w:rPr>
        <w:t>Zakona</w:t>
      </w:r>
      <w:proofErr w:type="spellEnd"/>
      <w:r w:rsidRPr="005F2683">
        <w:rPr>
          <w:sz w:val="22"/>
          <w:szCs w:val="22"/>
        </w:rPr>
        <w:t xml:space="preserve"> o </w:t>
      </w:r>
      <w:proofErr w:type="spellStart"/>
      <w:r w:rsidRPr="005F2683">
        <w:rPr>
          <w:sz w:val="22"/>
          <w:szCs w:val="22"/>
        </w:rPr>
        <w:t>javnim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nabavkama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BiH</w:t>
      </w:r>
      <w:proofErr w:type="spellEnd"/>
      <w:r w:rsidRPr="005F2683">
        <w:rPr>
          <w:sz w:val="22"/>
          <w:szCs w:val="22"/>
        </w:rPr>
        <w:t>.</w:t>
      </w:r>
    </w:p>
    <w:p w:rsidR="006D54D3" w:rsidRPr="005F2683" w:rsidRDefault="006D54D3" w:rsidP="006D54D3">
      <w:pPr>
        <w:pStyle w:val="NoSpacing"/>
        <w:rPr>
          <w:sz w:val="22"/>
          <w:szCs w:val="22"/>
        </w:rPr>
      </w:pPr>
    </w:p>
    <w:p w:rsidR="006D54D3" w:rsidRPr="005F2683" w:rsidRDefault="006D54D3" w:rsidP="006D54D3">
      <w:pPr>
        <w:pStyle w:val="NoSpacing"/>
        <w:jc w:val="center"/>
        <w:rPr>
          <w:b/>
          <w:i/>
          <w:sz w:val="22"/>
          <w:szCs w:val="22"/>
        </w:rPr>
      </w:pPr>
      <w:r w:rsidRPr="005F2683">
        <w:rPr>
          <w:b/>
          <w:i/>
          <w:sz w:val="22"/>
          <w:szCs w:val="22"/>
        </w:rPr>
        <w:t>O b r a z l o ž e n j e</w:t>
      </w:r>
    </w:p>
    <w:p w:rsidR="006D54D3" w:rsidRPr="005F2683" w:rsidRDefault="006D54D3" w:rsidP="006D54D3">
      <w:pPr>
        <w:pStyle w:val="NoSpacing"/>
        <w:jc w:val="both"/>
        <w:rPr>
          <w:sz w:val="22"/>
          <w:szCs w:val="22"/>
        </w:rPr>
      </w:pPr>
      <w:r w:rsidRPr="005F2683">
        <w:rPr>
          <w:sz w:val="22"/>
          <w:szCs w:val="22"/>
        </w:rPr>
        <w:t xml:space="preserve">Na </w:t>
      </w:r>
      <w:proofErr w:type="spellStart"/>
      <w:r w:rsidRPr="005F2683">
        <w:rPr>
          <w:sz w:val="22"/>
          <w:szCs w:val="22"/>
        </w:rPr>
        <w:t>osnovu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Odluke</w:t>
      </w:r>
      <w:proofErr w:type="spellEnd"/>
      <w:r w:rsidRPr="005F2683">
        <w:rPr>
          <w:sz w:val="22"/>
          <w:szCs w:val="22"/>
        </w:rPr>
        <w:t xml:space="preserve"> o </w:t>
      </w:r>
      <w:proofErr w:type="spellStart"/>
      <w:r w:rsidRPr="005F2683">
        <w:rPr>
          <w:sz w:val="22"/>
          <w:szCs w:val="22"/>
        </w:rPr>
        <w:t>pokretanju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postupka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zajedničke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javne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broj</w:t>
      </w:r>
      <w:proofErr w:type="spellEnd"/>
      <w:r w:rsidRPr="005F2683">
        <w:rPr>
          <w:sz w:val="22"/>
          <w:szCs w:val="22"/>
        </w:rPr>
        <w:t xml:space="preserve">: 0101-5153-1/18 od 12. 10. 2018. </w:t>
      </w:r>
      <w:proofErr w:type="spellStart"/>
      <w:r w:rsidRPr="005F2683">
        <w:rPr>
          <w:sz w:val="22"/>
          <w:szCs w:val="22"/>
        </w:rPr>
        <w:t>godine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Univerzitet</w:t>
      </w:r>
      <w:proofErr w:type="spellEnd"/>
      <w:r w:rsidRPr="005F2683">
        <w:rPr>
          <w:sz w:val="22"/>
          <w:szCs w:val="22"/>
        </w:rPr>
        <w:t xml:space="preserve"> u Sarajevu je </w:t>
      </w:r>
      <w:proofErr w:type="spellStart"/>
      <w:r w:rsidRPr="005F2683">
        <w:rPr>
          <w:sz w:val="22"/>
          <w:szCs w:val="22"/>
        </w:rPr>
        <w:t>pokrenuo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otvoreni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postupak</w:t>
      </w:r>
      <w:proofErr w:type="spellEnd"/>
      <w:r w:rsidRPr="005F2683">
        <w:rPr>
          <w:sz w:val="22"/>
          <w:szCs w:val="22"/>
        </w:rPr>
        <w:t xml:space="preserve"> za </w:t>
      </w:r>
      <w:proofErr w:type="spellStart"/>
      <w:r w:rsidRPr="005F2683">
        <w:rPr>
          <w:sz w:val="22"/>
          <w:szCs w:val="22"/>
        </w:rPr>
        <w:t>nabavku</w:t>
      </w:r>
      <w:proofErr w:type="spellEnd"/>
      <w:r w:rsidRPr="005F2683">
        <w:rPr>
          <w:sz w:val="22"/>
          <w:szCs w:val="22"/>
        </w:rPr>
        <w:t xml:space="preserve"> robe-</w:t>
      </w:r>
      <w:proofErr w:type="spellStart"/>
      <w:r w:rsidRPr="005F2683">
        <w:rPr>
          <w:sz w:val="22"/>
          <w:szCs w:val="22"/>
        </w:rPr>
        <w:t>Plastenik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prateća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oprema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instalacijom</w:t>
      </w:r>
      <w:proofErr w:type="spellEnd"/>
      <w:r w:rsidRPr="005F2683">
        <w:rPr>
          <w:sz w:val="22"/>
          <w:szCs w:val="22"/>
        </w:rPr>
        <w:t>.</w:t>
      </w:r>
    </w:p>
    <w:p w:rsidR="006D54D3" w:rsidRPr="005F2683" w:rsidRDefault="006D54D3" w:rsidP="006D54D3">
      <w:pPr>
        <w:pStyle w:val="NoSpacing"/>
        <w:jc w:val="both"/>
        <w:rPr>
          <w:sz w:val="22"/>
          <w:szCs w:val="22"/>
        </w:rPr>
      </w:pPr>
      <w:r w:rsidRPr="005F2683">
        <w:rPr>
          <w:sz w:val="22"/>
          <w:szCs w:val="22"/>
        </w:rPr>
        <w:t xml:space="preserve">Za </w:t>
      </w:r>
      <w:proofErr w:type="spellStart"/>
      <w:r w:rsidRPr="005F2683">
        <w:rPr>
          <w:sz w:val="22"/>
          <w:szCs w:val="22"/>
        </w:rPr>
        <w:t>provođenje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postupka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predmetne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javne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nabavke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Odlukom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broj</w:t>
      </w:r>
      <w:proofErr w:type="spellEnd"/>
      <w:r w:rsidRPr="005F2683">
        <w:rPr>
          <w:sz w:val="22"/>
          <w:szCs w:val="22"/>
        </w:rPr>
        <w:t xml:space="preserve">: 0101-5153-2/18 od 12. 10. 2018. </w:t>
      </w:r>
      <w:proofErr w:type="spellStart"/>
      <w:r w:rsidRPr="005F2683">
        <w:rPr>
          <w:sz w:val="22"/>
          <w:szCs w:val="22"/>
        </w:rPr>
        <w:t>godine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imenovana</w:t>
      </w:r>
      <w:proofErr w:type="spellEnd"/>
      <w:r w:rsidRPr="005F2683">
        <w:rPr>
          <w:sz w:val="22"/>
          <w:szCs w:val="22"/>
        </w:rPr>
        <w:t xml:space="preserve"> je </w:t>
      </w:r>
      <w:proofErr w:type="spellStart"/>
      <w:r w:rsidRPr="005F2683">
        <w:rPr>
          <w:sz w:val="22"/>
          <w:szCs w:val="22"/>
        </w:rPr>
        <w:t>Komisija</w:t>
      </w:r>
      <w:proofErr w:type="spellEnd"/>
      <w:r w:rsidRPr="005F2683">
        <w:rPr>
          <w:sz w:val="22"/>
          <w:szCs w:val="22"/>
        </w:rPr>
        <w:t xml:space="preserve"> za </w:t>
      </w:r>
      <w:proofErr w:type="spellStart"/>
      <w:r w:rsidRPr="005F2683">
        <w:rPr>
          <w:sz w:val="22"/>
          <w:szCs w:val="22"/>
        </w:rPr>
        <w:t>javnu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nabavku</w:t>
      </w:r>
      <w:proofErr w:type="spellEnd"/>
      <w:r w:rsidRPr="005F2683">
        <w:rPr>
          <w:sz w:val="22"/>
          <w:szCs w:val="22"/>
        </w:rPr>
        <w:t xml:space="preserve"> u </w:t>
      </w:r>
      <w:proofErr w:type="spellStart"/>
      <w:r w:rsidRPr="005F2683">
        <w:rPr>
          <w:sz w:val="22"/>
          <w:szCs w:val="22"/>
        </w:rPr>
        <w:t>sastavu</w:t>
      </w:r>
      <w:proofErr w:type="spellEnd"/>
      <w:r w:rsidRPr="005F2683">
        <w:rPr>
          <w:sz w:val="22"/>
          <w:szCs w:val="22"/>
        </w:rPr>
        <w:t xml:space="preserve">: Adnan Kafedžić, </w:t>
      </w:r>
      <w:proofErr w:type="spellStart"/>
      <w:r w:rsidRPr="005F2683">
        <w:rPr>
          <w:sz w:val="22"/>
          <w:szCs w:val="22"/>
        </w:rPr>
        <w:t>Univerzitet</w:t>
      </w:r>
      <w:proofErr w:type="spellEnd"/>
      <w:r w:rsidRPr="005F2683">
        <w:rPr>
          <w:sz w:val="22"/>
          <w:szCs w:val="22"/>
        </w:rPr>
        <w:t xml:space="preserve"> u Sarajevu, Mirza </w:t>
      </w:r>
      <w:proofErr w:type="spellStart"/>
      <w:r w:rsidRPr="005F2683">
        <w:rPr>
          <w:sz w:val="22"/>
          <w:szCs w:val="22"/>
        </w:rPr>
        <w:t>Mehaković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Univerzitet</w:t>
      </w:r>
      <w:proofErr w:type="spellEnd"/>
      <w:r w:rsidRPr="005F2683">
        <w:rPr>
          <w:sz w:val="22"/>
          <w:szCs w:val="22"/>
        </w:rPr>
        <w:t xml:space="preserve"> u Sarajevu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Aida Mrnđić, </w:t>
      </w:r>
      <w:proofErr w:type="spellStart"/>
      <w:r w:rsidRPr="005F2683">
        <w:rPr>
          <w:sz w:val="22"/>
          <w:szCs w:val="22"/>
        </w:rPr>
        <w:t>Univerzitet</w:t>
      </w:r>
      <w:proofErr w:type="spellEnd"/>
      <w:r w:rsidRPr="005F2683">
        <w:rPr>
          <w:sz w:val="22"/>
          <w:szCs w:val="22"/>
        </w:rPr>
        <w:t xml:space="preserve"> “</w:t>
      </w:r>
      <w:proofErr w:type="spellStart"/>
      <w:r w:rsidRPr="005F2683">
        <w:rPr>
          <w:sz w:val="22"/>
          <w:szCs w:val="22"/>
        </w:rPr>
        <w:t>Džemal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Bijedić</w:t>
      </w:r>
      <w:proofErr w:type="spellEnd"/>
      <w:r w:rsidRPr="005F2683">
        <w:rPr>
          <w:sz w:val="22"/>
          <w:szCs w:val="22"/>
        </w:rPr>
        <w:t xml:space="preserve">” u </w:t>
      </w:r>
      <w:proofErr w:type="spellStart"/>
      <w:r w:rsidRPr="005F2683">
        <w:rPr>
          <w:sz w:val="22"/>
          <w:szCs w:val="22"/>
        </w:rPr>
        <w:t>Mostaru</w:t>
      </w:r>
      <w:proofErr w:type="spellEnd"/>
      <w:r w:rsidRPr="005F2683">
        <w:rPr>
          <w:sz w:val="22"/>
          <w:szCs w:val="22"/>
        </w:rPr>
        <w:t xml:space="preserve">. Za </w:t>
      </w:r>
      <w:proofErr w:type="spellStart"/>
      <w:r w:rsidRPr="005F2683">
        <w:rPr>
          <w:sz w:val="22"/>
          <w:szCs w:val="22"/>
        </w:rPr>
        <w:t>zamjenske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članove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imenovani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su</w:t>
      </w:r>
      <w:proofErr w:type="spellEnd"/>
      <w:r w:rsidRPr="005F2683">
        <w:rPr>
          <w:sz w:val="22"/>
          <w:szCs w:val="22"/>
        </w:rPr>
        <w:t xml:space="preserve"> Iris </w:t>
      </w:r>
      <w:proofErr w:type="spellStart"/>
      <w:r w:rsidRPr="005F2683">
        <w:rPr>
          <w:sz w:val="22"/>
          <w:szCs w:val="22"/>
        </w:rPr>
        <w:t>Bilalagić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Univerzitet</w:t>
      </w:r>
      <w:proofErr w:type="spellEnd"/>
      <w:r w:rsidRPr="005F2683">
        <w:rPr>
          <w:sz w:val="22"/>
          <w:szCs w:val="22"/>
        </w:rPr>
        <w:t xml:space="preserve"> u Sarajevu, Ines </w:t>
      </w:r>
      <w:proofErr w:type="spellStart"/>
      <w:r w:rsidRPr="005F2683">
        <w:rPr>
          <w:sz w:val="22"/>
          <w:szCs w:val="22"/>
        </w:rPr>
        <w:t>Mulić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Univerzitet</w:t>
      </w:r>
      <w:proofErr w:type="spellEnd"/>
      <w:r w:rsidRPr="005F2683">
        <w:rPr>
          <w:sz w:val="22"/>
          <w:szCs w:val="22"/>
        </w:rPr>
        <w:t xml:space="preserve"> u Sarajevu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Mr. Adela </w:t>
      </w:r>
      <w:proofErr w:type="spellStart"/>
      <w:r w:rsidRPr="005F2683">
        <w:rPr>
          <w:sz w:val="22"/>
          <w:szCs w:val="22"/>
        </w:rPr>
        <w:t>Proho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Univerzitet</w:t>
      </w:r>
      <w:proofErr w:type="spellEnd"/>
      <w:r w:rsidRPr="005F2683">
        <w:rPr>
          <w:sz w:val="22"/>
          <w:szCs w:val="22"/>
        </w:rPr>
        <w:t xml:space="preserve"> “</w:t>
      </w:r>
      <w:proofErr w:type="spellStart"/>
      <w:r w:rsidRPr="005F2683">
        <w:rPr>
          <w:sz w:val="22"/>
          <w:szCs w:val="22"/>
        </w:rPr>
        <w:t>Džemal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Bijedić</w:t>
      </w:r>
      <w:proofErr w:type="spellEnd"/>
      <w:r w:rsidRPr="005F2683">
        <w:rPr>
          <w:sz w:val="22"/>
          <w:szCs w:val="22"/>
        </w:rPr>
        <w:t xml:space="preserve">” u </w:t>
      </w:r>
      <w:proofErr w:type="spellStart"/>
      <w:r w:rsidRPr="005F2683">
        <w:rPr>
          <w:sz w:val="22"/>
          <w:szCs w:val="22"/>
        </w:rPr>
        <w:t>Mostaru</w:t>
      </w:r>
      <w:proofErr w:type="spellEnd"/>
      <w:r w:rsidRPr="005F2683">
        <w:rPr>
          <w:sz w:val="22"/>
          <w:szCs w:val="22"/>
        </w:rPr>
        <w:t>.</w:t>
      </w:r>
    </w:p>
    <w:p w:rsidR="006D54D3" w:rsidRPr="005F2683" w:rsidRDefault="006D54D3" w:rsidP="006D54D3">
      <w:pPr>
        <w:pStyle w:val="NoSpacing"/>
        <w:jc w:val="both"/>
        <w:rPr>
          <w:sz w:val="22"/>
          <w:szCs w:val="22"/>
        </w:rPr>
      </w:pPr>
      <w:proofErr w:type="spellStart"/>
      <w:r w:rsidRPr="005F2683">
        <w:rPr>
          <w:sz w:val="22"/>
          <w:szCs w:val="22"/>
        </w:rPr>
        <w:t>Obavještenje</w:t>
      </w:r>
      <w:proofErr w:type="spellEnd"/>
      <w:r w:rsidRPr="005F2683">
        <w:rPr>
          <w:sz w:val="22"/>
          <w:szCs w:val="22"/>
        </w:rPr>
        <w:t xml:space="preserve"> o </w:t>
      </w:r>
      <w:proofErr w:type="spellStart"/>
      <w:r w:rsidRPr="005F2683">
        <w:rPr>
          <w:sz w:val="22"/>
          <w:szCs w:val="22"/>
        </w:rPr>
        <w:t>nabavci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broj</w:t>
      </w:r>
      <w:proofErr w:type="spellEnd"/>
      <w:r w:rsidRPr="005F2683">
        <w:rPr>
          <w:sz w:val="22"/>
          <w:szCs w:val="22"/>
        </w:rPr>
        <w:t xml:space="preserve">: 999-71-1-145-3-57/18 </w:t>
      </w:r>
      <w:proofErr w:type="spellStart"/>
      <w:r w:rsidRPr="005F2683">
        <w:rPr>
          <w:sz w:val="22"/>
          <w:szCs w:val="22"/>
        </w:rPr>
        <w:t>objavljeno</w:t>
      </w:r>
      <w:proofErr w:type="spellEnd"/>
      <w:r w:rsidRPr="005F2683">
        <w:rPr>
          <w:sz w:val="22"/>
          <w:szCs w:val="22"/>
        </w:rPr>
        <w:t xml:space="preserve"> je </w:t>
      </w:r>
      <w:proofErr w:type="spellStart"/>
      <w:r w:rsidRPr="005F2683">
        <w:rPr>
          <w:sz w:val="22"/>
          <w:szCs w:val="22"/>
        </w:rPr>
        <w:t>na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Portalu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javnih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nabavki</w:t>
      </w:r>
      <w:proofErr w:type="spellEnd"/>
      <w:r w:rsidRPr="005F2683">
        <w:rPr>
          <w:sz w:val="22"/>
          <w:szCs w:val="22"/>
        </w:rPr>
        <w:t xml:space="preserve"> dana 19. 11.</w:t>
      </w:r>
      <w:r w:rsidR="0012543A" w:rsidRPr="005F2683">
        <w:rPr>
          <w:sz w:val="22"/>
          <w:szCs w:val="22"/>
        </w:rPr>
        <w:t xml:space="preserve"> 2018</w:t>
      </w:r>
      <w:r w:rsidRPr="005F2683">
        <w:rPr>
          <w:sz w:val="22"/>
          <w:szCs w:val="22"/>
        </w:rPr>
        <w:t>.</w:t>
      </w:r>
    </w:p>
    <w:p w:rsidR="006D54D3" w:rsidRPr="005F2683" w:rsidRDefault="006D54D3" w:rsidP="006D54D3">
      <w:pPr>
        <w:pStyle w:val="NoSpacing"/>
        <w:jc w:val="both"/>
        <w:rPr>
          <w:sz w:val="22"/>
          <w:szCs w:val="22"/>
        </w:rPr>
      </w:pPr>
      <w:proofErr w:type="spellStart"/>
      <w:r w:rsidRPr="005F2683">
        <w:rPr>
          <w:sz w:val="22"/>
          <w:szCs w:val="22"/>
        </w:rPr>
        <w:t>Istog</w:t>
      </w:r>
      <w:proofErr w:type="spellEnd"/>
      <w:r w:rsidRPr="005F2683">
        <w:rPr>
          <w:sz w:val="22"/>
          <w:szCs w:val="22"/>
        </w:rPr>
        <w:t xml:space="preserve"> dana </w:t>
      </w:r>
      <w:proofErr w:type="spellStart"/>
      <w:r w:rsidRPr="005F2683">
        <w:rPr>
          <w:sz w:val="22"/>
          <w:szCs w:val="22"/>
        </w:rPr>
        <w:t>na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portalu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javnih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objavljena</w:t>
      </w:r>
      <w:proofErr w:type="spellEnd"/>
      <w:r w:rsidRPr="005F2683">
        <w:rPr>
          <w:sz w:val="22"/>
          <w:szCs w:val="22"/>
        </w:rPr>
        <w:t xml:space="preserve"> je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Tenderska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dokumentacija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broj</w:t>
      </w:r>
      <w:proofErr w:type="spellEnd"/>
      <w:r w:rsidRPr="005F2683">
        <w:rPr>
          <w:sz w:val="22"/>
          <w:szCs w:val="22"/>
        </w:rPr>
        <w:t xml:space="preserve">: 0101-5153 -3/18. Dana 03. 12. 2018. </w:t>
      </w:r>
      <w:proofErr w:type="spellStart"/>
      <w:r w:rsidRPr="005F2683">
        <w:rPr>
          <w:sz w:val="22"/>
          <w:szCs w:val="22"/>
        </w:rPr>
        <w:t>godine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portalu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javnih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objavljena</w:t>
      </w:r>
      <w:proofErr w:type="spellEnd"/>
      <w:r w:rsidRPr="005F2683">
        <w:rPr>
          <w:sz w:val="22"/>
          <w:szCs w:val="22"/>
        </w:rPr>
        <w:t xml:space="preserve"> je </w:t>
      </w:r>
      <w:proofErr w:type="spellStart"/>
      <w:r w:rsidRPr="005F2683">
        <w:rPr>
          <w:sz w:val="22"/>
          <w:szCs w:val="22"/>
        </w:rPr>
        <w:t>Izmjena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Tenderske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dokumentacije</w:t>
      </w:r>
      <w:proofErr w:type="spellEnd"/>
      <w:r w:rsidRPr="005F2683">
        <w:rPr>
          <w:sz w:val="22"/>
          <w:szCs w:val="22"/>
        </w:rPr>
        <w:t xml:space="preserve">, a 7. 12. 2018. </w:t>
      </w:r>
      <w:proofErr w:type="spellStart"/>
      <w:r w:rsidRPr="005F2683">
        <w:rPr>
          <w:sz w:val="22"/>
          <w:szCs w:val="22"/>
        </w:rPr>
        <w:t>godine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portalu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javnih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objavljena</w:t>
      </w:r>
      <w:proofErr w:type="spellEnd"/>
      <w:r w:rsidRPr="005F2683">
        <w:rPr>
          <w:sz w:val="22"/>
          <w:szCs w:val="22"/>
        </w:rPr>
        <w:t xml:space="preserve"> je </w:t>
      </w:r>
      <w:proofErr w:type="spellStart"/>
      <w:r w:rsidR="0012543A" w:rsidRPr="005F2683">
        <w:rPr>
          <w:sz w:val="22"/>
          <w:szCs w:val="22"/>
        </w:rPr>
        <w:t>druga</w:t>
      </w:r>
      <w:proofErr w:type="spellEnd"/>
      <w:r w:rsidR="0012543A" w:rsidRPr="005F2683">
        <w:rPr>
          <w:sz w:val="22"/>
          <w:szCs w:val="22"/>
        </w:rPr>
        <w:t xml:space="preserve"> </w:t>
      </w:r>
      <w:proofErr w:type="spellStart"/>
      <w:r w:rsidR="0012543A" w:rsidRPr="005F2683">
        <w:rPr>
          <w:sz w:val="22"/>
          <w:szCs w:val="22"/>
        </w:rPr>
        <w:t>I</w:t>
      </w:r>
      <w:r w:rsidRPr="005F2683">
        <w:rPr>
          <w:sz w:val="22"/>
          <w:szCs w:val="22"/>
        </w:rPr>
        <w:t>zmjena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Tenderske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dokumentacije</w:t>
      </w:r>
      <w:proofErr w:type="spellEnd"/>
      <w:r w:rsidRPr="005F2683">
        <w:rPr>
          <w:sz w:val="22"/>
          <w:szCs w:val="22"/>
        </w:rPr>
        <w:t>.</w:t>
      </w:r>
    </w:p>
    <w:p w:rsidR="006D54D3" w:rsidRPr="005F2683" w:rsidRDefault="006D54D3" w:rsidP="006D54D3">
      <w:pPr>
        <w:pStyle w:val="NoSpacing"/>
        <w:jc w:val="both"/>
        <w:rPr>
          <w:sz w:val="22"/>
          <w:szCs w:val="22"/>
        </w:rPr>
      </w:pPr>
      <w:proofErr w:type="spellStart"/>
      <w:r w:rsidRPr="005F2683">
        <w:rPr>
          <w:sz w:val="22"/>
          <w:szCs w:val="22"/>
        </w:rPr>
        <w:t>Iz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Izvještaja</w:t>
      </w:r>
      <w:proofErr w:type="spellEnd"/>
      <w:r w:rsidRPr="005F2683">
        <w:rPr>
          <w:sz w:val="22"/>
          <w:szCs w:val="22"/>
        </w:rPr>
        <w:t xml:space="preserve"> o </w:t>
      </w:r>
      <w:proofErr w:type="spellStart"/>
      <w:r w:rsidRPr="005F2683">
        <w:rPr>
          <w:sz w:val="22"/>
          <w:szCs w:val="22"/>
        </w:rPr>
        <w:t>preuzimanju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tenderske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dokumentacije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od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strane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ponuđača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preuzetog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Portala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javnih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nabavki</w:t>
      </w:r>
      <w:proofErr w:type="spellEnd"/>
      <w:r w:rsidRPr="005F2683">
        <w:rPr>
          <w:sz w:val="22"/>
          <w:szCs w:val="22"/>
        </w:rPr>
        <w:t xml:space="preserve"> dana 24. 12. 2018. </w:t>
      </w:r>
      <w:proofErr w:type="spellStart"/>
      <w:r w:rsidRPr="005F2683">
        <w:rPr>
          <w:sz w:val="22"/>
          <w:szCs w:val="22"/>
        </w:rPr>
        <w:t>godine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vidljivo</w:t>
      </w:r>
      <w:proofErr w:type="spellEnd"/>
      <w:r w:rsidRPr="005F2683">
        <w:rPr>
          <w:sz w:val="22"/>
          <w:szCs w:val="22"/>
        </w:rPr>
        <w:t xml:space="preserve"> je da </w:t>
      </w:r>
      <w:proofErr w:type="spellStart"/>
      <w:r w:rsidRPr="005F2683">
        <w:rPr>
          <w:sz w:val="22"/>
          <w:szCs w:val="22"/>
        </w:rPr>
        <w:t>su</w:t>
      </w:r>
      <w:proofErr w:type="spellEnd"/>
      <w:r w:rsidRPr="005F2683">
        <w:rPr>
          <w:sz w:val="22"/>
          <w:szCs w:val="22"/>
        </w:rPr>
        <w:t xml:space="preserve">, u </w:t>
      </w:r>
      <w:proofErr w:type="spellStart"/>
      <w:r w:rsidRPr="005F2683">
        <w:rPr>
          <w:sz w:val="22"/>
          <w:szCs w:val="22"/>
        </w:rPr>
        <w:t>periodu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koji</w:t>
      </w:r>
      <w:proofErr w:type="spellEnd"/>
      <w:r w:rsidRPr="005F2683">
        <w:rPr>
          <w:sz w:val="22"/>
          <w:szCs w:val="22"/>
        </w:rPr>
        <w:t xml:space="preserve"> je </w:t>
      </w:r>
      <w:proofErr w:type="spellStart"/>
      <w:r w:rsidRPr="005F2683">
        <w:rPr>
          <w:sz w:val="22"/>
          <w:szCs w:val="22"/>
        </w:rPr>
        <w:t>ostavljen</w:t>
      </w:r>
      <w:proofErr w:type="spellEnd"/>
      <w:r w:rsidRPr="005F2683">
        <w:rPr>
          <w:sz w:val="22"/>
          <w:szCs w:val="22"/>
        </w:rPr>
        <w:t xml:space="preserve"> za </w:t>
      </w:r>
      <w:proofErr w:type="spellStart"/>
      <w:r w:rsidRPr="005F2683">
        <w:rPr>
          <w:sz w:val="22"/>
          <w:szCs w:val="22"/>
        </w:rPr>
        <w:t>dostavljanje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ponuda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sa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Portala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javnih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Tendersku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dokumentaciju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preuzeli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slijedeći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potencijalni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ponuđači</w:t>
      </w:r>
      <w:proofErr w:type="spellEnd"/>
      <w:r w:rsidRPr="005F2683">
        <w:rPr>
          <w:sz w:val="22"/>
          <w:szCs w:val="22"/>
        </w:rPr>
        <w:t xml:space="preserve">: NERMARIS doo, BBS Europe, </w:t>
      </w:r>
      <w:proofErr w:type="spellStart"/>
      <w:r w:rsidRPr="005F2683">
        <w:rPr>
          <w:sz w:val="22"/>
          <w:szCs w:val="22"/>
        </w:rPr>
        <w:t>Granem</w:t>
      </w:r>
      <w:proofErr w:type="spellEnd"/>
      <w:r w:rsidRPr="005F2683">
        <w:rPr>
          <w:sz w:val="22"/>
          <w:szCs w:val="22"/>
        </w:rPr>
        <w:t xml:space="preserve"> doo, DIT doo Tuzla, EKAPIJA doo, </w:t>
      </w:r>
      <w:proofErr w:type="spellStart"/>
      <w:r w:rsidRPr="005F2683">
        <w:rPr>
          <w:sz w:val="22"/>
          <w:szCs w:val="22"/>
        </w:rPr>
        <w:t>Opšta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poljoprivredno-proizvodno-prometna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uslužna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zadruga</w:t>
      </w:r>
      <w:proofErr w:type="spellEnd"/>
      <w:r w:rsidRPr="005F2683">
        <w:rPr>
          <w:sz w:val="22"/>
          <w:szCs w:val="22"/>
        </w:rPr>
        <w:t xml:space="preserve"> BIOS </w:t>
      </w:r>
      <w:proofErr w:type="spellStart"/>
      <w:r w:rsidRPr="005F2683">
        <w:rPr>
          <w:sz w:val="22"/>
          <w:szCs w:val="22"/>
        </w:rPr>
        <w:t>p.o.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Visoko</w:t>
      </w:r>
      <w:proofErr w:type="spellEnd"/>
      <w:r w:rsidRPr="005F2683">
        <w:rPr>
          <w:sz w:val="22"/>
          <w:szCs w:val="22"/>
        </w:rPr>
        <w:t xml:space="preserve">, MAH-ING doo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ITC </w:t>
      </w:r>
      <w:proofErr w:type="spellStart"/>
      <w:r w:rsidRPr="005F2683">
        <w:rPr>
          <w:sz w:val="22"/>
          <w:szCs w:val="22"/>
        </w:rPr>
        <w:t>Zenica</w:t>
      </w:r>
      <w:proofErr w:type="spellEnd"/>
      <w:r w:rsidRPr="005F2683">
        <w:rPr>
          <w:sz w:val="22"/>
          <w:szCs w:val="22"/>
        </w:rPr>
        <w:t>.</w:t>
      </w:r>
    </w:p>
    <w:p w:rsidR="006D54D3" w:rsidRPr="005F2683" w:rsidRDefault="006D54D3" w:rsidP="006D54D3">
      <w:pPr>
        <w:pStyle w:val="NoSpacing"/>
        <w:jc w:val="both"/>
        <w:rPr>
          <w:sz w:val="22"/>
          <w:szCs w:val="22"/>
        </w:rPr>
      </w:pPr>
      <w:proofErr w:type="spellStart"/>
      <w:r w:rsidRPr="005F2683">
        <w:rPr>
          <w:sz w:val="22"/>
          <w:szCs w:val="22"/>
        </w:rPr>
        <w:t>Iz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istog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Izvještaja</w:t>
      </w:r>
      <w:proofErr w:type="spellEnd"/>
      <w:r w:rsidRPr="005F2683">
        <w:rPr>
          <w:sz w:val="22"/>
          <w:szCs w:val="22"/>
        </w:rPr>
        <w:t xml:space="preserve"> o </w:t>
      </w:r>
      <w:proofErr w:type="spellStart"/>
      <w:r w:rsidRPr="005F2683">
        <w:rPr>
          <w:sz w:val="22"/>
          <w:szCs w:val="22"/>
        </w:rPr>
        <w:t>preuzimanju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tenderske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dokumentacije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ispravke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tenderske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dokumentacije</w:t>
      </w:r>
      <w:proofErr w:type="spellEnd"/>
      <w:r w:rsidRPr="005F2683">
        <w:rPr>
          <w:sz w:val="22"/>
          <w:szCs w:val="22"/>
        </w:rPr>
        <w:t xml:space="preserve"> (</w:t>
      </w:r>
      <w:proofErr w:type="spellStart"/>
      <w:r w:rsidRPr="005F2683">
        <w:rPr>
          <w:sz w:val="22"/>
          <w:szCs w:val="22"/>
        </w:rPr>
        <w:t>objavljene</w:t>
      </w:r>
      <w:proofErr w:type="spellEnd"/>
      <w:r w:rsidRPr="005F2683">
        <w:rPr>
          <w:sz w:val="22"/>
          <w:szCs w:val="22"/>
        </w:rPr>
        <w:t xml:space="preserve"> 3.12.2018.g.) od </w:t>
      </w:r>
      <w:proofErr w:type="spellStart"/>
      <w:r w:rsidRPr="005F2683">
        <w:rPr>
          <w:sz w:val="22"/>
          <w:szCs w:val="22"/>
        </w:rPr>
        <w:t>strane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ponuđača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preuzetog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Portala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javnih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nabavki</w:t>
      </w:r>
      <w:proofErr w:type="spellEnd"/>
      <w:r w:rsidRPr="005F2683">
        <w:rPr>
          <w:sz w:val="22"/>
          <w:szCs w:val="22"/>
        </w:rPr>
        <w:t xml:space="preserve"> 24.12.2018. </w:t>
      </w:r>
      <w:proofErr w:type="spellStart"/>
      <w:r w:rsidRPr="005F2683">
        <w:rPr>
          <w:sz w:val="22"/>
          <w:szCs w:val="22"/>
        </w:rPr>
        <w:t>godine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vidljivo</w:t>
      </w:r>
      <w:proofErr w:type="spellEnd"/>
      <w:r w:rsidRPr="005F2683">
        <w:rPr>
          <w:sz w:val="22"/>
          <w:szCs w:val="22"/>
        </w:rPr>
        <w:t xml:space="preserve"> je da </w:t>
      </w:r>
      <w:proofErr w:type="spellStart"/>
      <w:r w:rsidRPr="005F2683">
        <w:rPr>
          <w:sz w:val="22"/>
          <w:szCs w:val="22"/>
        </w:rPr>
        <w:t>su</w:t>
      </w:r>
      <w:proofErr w:type="spellEnd"/>
      <w:r w:rsidRPr="005F2683">
        <w:rPr>
          <w:sz w:val="22"/>
          <w:szCs w:val="22"/>
        </w:rPr>
        <w:t xml:space="preserve"> u </w:t>
      </w:r>
      <w:proofErr w:type="spellStart"/>
      <w:r w:rsidRPr="005F2683">
        <w:rPr>
          <w:sz w:val="22"/>
          <w:szCs w:val="22"/>
        </w:rPr>
        <w:t>periodu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koji</w:t>
      </w:r>
      <w:proofErr w:type="spellEnd"/>
      <w:r w:rsidRPr="005F2683">
        <w:rPr>
          <w:sz w:val="22"/>
          <w:szCs w:val="22"/>
        </w:rPr>
        <w:t xml:space="preserve"> je </w:t>
      </w:r>
      <w:proofErr w:type="spellStart"/>
      <w:r w:rsidRPr="005F2683">
        <w:rPr>
          <w:sz w:val="22"/>
          <w:szCs w:val="22"/>
        </w:rPr>
        <w:t>ostavljena</w:t>
      </w:r>
      <w:proofErr w:type="spellEnd"/>
      <w:r w:rsidRPr="005F2683">
        <w:rPr>
          <w:sz w:val="22"/>
          <w:szCs w:val="22"/>
        </w:rPr>
        <w:t xml:space="preserve"> za </w:t>
      </w:r>
      <w:proofErr w:type="spellStart"/>
      <w:r w:rsidRPr="005F2683">
        <w:rPr>
          <w:sz w:val="22"/>
          <w:szCs w:val="22"/>
        </w:rPr>
        <w:t>dostavljanje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ponuda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sa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Portala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javnih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Izmjenu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tenderske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dokumentacije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preuzeli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slijedeći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potencijalni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ponuđači</w:t>
      </w:r>
      <w:proofErr w:type="spellEnd"/>
      <w:r w:rsidRPr="005F2683">
        <w:rPr>
          <w:sz w:val="22"/>
          <w:szCs w:val="22"/>
        </w:rPr>
        <w:t xml:space="preserve">: ITC </w:t>
      </w:r>
      <w:proofErr w:type="spellStart"/>
      <w:r w:rsidRPr="005F2683">
        <w:rPr>
          <w:sz w:val="22"/>
          <w:szCs w:val="22"/>
        </w:rPr>
        <w:t>Zenica</w:t>
      </w:r>
      <w:proofErr w:type="spellEnd"/>
      <w:r w:rsidRPr="005F2683">
        <w:rPr>
          <w:sz w:val="22"/>
          <w:szCs w:val="22"/>
        </w:rPr>
        <w:t xml:space="preserve"> doo, EKAPIJA doo, STEP doo Tuzla, DIT doo Tuzla, </w:t>
      </w:r>
      <w:proofErr w:type="spellStart"/>
      <w:r w:rsidRPr="005F2683">
        <w:rPr>
          <w:sz w:val="22"/>
          <w:szCs w:val="22"/>
        </w:rPr>
        <w:t>Opšta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poljoprivredno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proizvodno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prometna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uslužna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zadruga</w:t>
      </w:r>
      <w:proofErr w:type="spellEnd"/>
      <w:r w:rsidRPr="005F2683">
        <w:rPr>
          <w:sz w:val="22"/>
          <w:szCs w:val="22"/>
        </w:rPr>
        <w:t xml:space="preserve"> BIOS </w:t>
      </w:r>
      <w:proofErr w:type="spellStart"/>
      <w:r w:rsidRPr="005F2683">
        <w:rPr>
          <w:sz w:val="22"/>
          <w:szCs w:val="22"/>
        </w:rPr>
        <w:t>p.o.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Visoko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BBS Europe.</w:t>
      </w:r>
    </w:p>
    <w:p w:rsidR="006D54D3" w:rsidRPr="005F2683" w:rsidRDefault="006D54D3" w:rsidP="006D54D3">
      <w:pPr>
        <w:pStyle w:val="NoSpacing"/>
        <w:jc w:val="both"/>
        <w:rPr>
          <w:b/>
          <w:sz w:val="22"/>
          <w:szCs w:val="22"/>
        </w:rPr>
      </w:pPr>
      <w:proofErr w:type="spellStart"/>
      <w:r w:rsidRPr="005F2683">
        <w:rPr>
          <w:sz w:val="22"/>
          <w:szCs w:val="22"/>
        </w:rPr>
        <w:lastRenderedPageBreak/>
        <w:t>Iz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istog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Izvještaja</w:t>
      </w:r>
      <w:proofErr w:type="spellEnd"/>
      <w:r w:rsidRPr="005F2683">
        <w:rPr>
          <w:sz w:val="22"/>
          <w:szCs w:val="22"/>
        </w:rPr>
        <w:t xml:space="preserve"> o </w:t>
      </w:r>
      <w:proofErr w:type="spellStart"/>
      <w:r w:rsidRPr="005F2683">
        <w:rPr>
          <w:sz w:val="22"/>
          <w:szCs w:val="22"/>
        </w:rPr>
        <w:t>preuzimanju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tenderske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dokumentacije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ispravke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tenderske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dokumentacije</w:t>
      </w:r>
      <w:proofErr w:type="spellEnd"/>
      <w:r w:rsidRPr="005F2683">
        <w:rPr>
          <w:sz w:val="22"/>
          <w:szCs w:val="22"/>
        </w:rPr>
        <w:t xml:space="preserve"> (</w:t>
      </w:r>
      <w:proofErr w:type="spellStart"/>
      <w:r w:rsidRPr="005F2683">
        <w:rPr>
          <w:sz w:val="22"/>
          <w:szCs w:val="22"/>
        </w:rPr>
        <w:t>objavljene</w:t>
      </w:r>
      <w:proofErr w:type="spellEnd"/>
      <w:r w:rsidRPr="005F2683">
        <w:rPr>
          <w:sz w:val="22"/>
          <w:szCs w:val="22"/>
        </w:rPr>
        <w:t xml:space="preserve"> 7.12.2018.g.) od </w:t>
      </w:r>
      <w:proofErr w:type="spellStart"/>
      <w:r w:rsidRPr="005F2683">
        <w:rPr>
          <w:sz w:val="22"/>
          <w:szCs w:val="22"/>
        </w:rPr>
        <w:t>strane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ponuđača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preuzetog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Portala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javnih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nabavki</w:t>
      </w:r>
      <w:proofErr w:type="spellEnd"/>
      <w:r w:rsidRPr="005F2683">
        <w:rPr>
          <w:sz w:val="22"/>
          <w:szCs w:val="22"/>
        </w:rPr>
        <w:t xml:space="preserve"> 24.12.2018. </w:t>
      </w:r>
      <w:proofErr w:type="spellStart"/>
      <w:r w:rsidRPr="005F2683">
        <w:rPr>
          <w:sz w:val="22"/>
          <w:szCs w:val="22"/>
        </w:rPr>
        <w:t>godine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vidljivo</w:t>
      </w:r>
      <w:proofErr w:type="spellEnd"/>
      <w:r w:rsidRPr="005F2683">
        <w:rPr>
          <w:sz w:val="22"/>
          <w:szCs w:val="22"/>
        </w:rPr>
        <w:t xml:space="preserve"> je da </w:t>
      </w:r>
      <w:proofErr w:type="spellStart"/>
      <w:r w:rsidRPr="005F2683">
        <w:rPr>
          <w:sz w:val="22"/>
          <w:szCs w:val="22"/>
        </w:rPr>
        <w:t>su</w:t>
      </w:r>
      <w:proofErr w:type="spellEnd"/>
      <w:r w:rsidRPr="005F2683">
        <w:rPr>
          <w:sz w:val="22"/>
          <w:szCs w:val="22"/>
        </w:rPr>
        <w:t xml:space="preserve"> u </w:t>
      </w:r>
      <w:proofErr w:type="spellStart"/>
      <w:r w:rsidRPr="005F2683">
        <w:rPr>
          <w:sz w:val="22"/>
          <w:szCs w:val="22"/>
        </w:rPr>
        <w:t>periodu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koji</w:t>
      </w:r>
      <w:proofErr w:type="spellEnd"/>
      <w:r w:rsidRPr="005F2683">
        <w:rPr>
          <w:sz w:val="22"/>
          <w:szCs w:val="22"/>
        </w:rPr>
        <w:t xml:space="preserve"> je </w:t>
      </w:r>
      <w:proofErr w:type="spellStart"/>
      <w:r w:rsidRPr="005F2683">
        <w:rPr>
          <w:sz w:val="22"/>
          <w:szCs w:val="22"/>
        </w:rPr>
        <w:t>ostavljena</w:t>
      </w:r>
      <w:proofErr w:type="spellEnd"/>
      <w:r w:rsidRPr="005F2683">
        <w:rPr>
          <w:sz w:val="22"/>
          <w:szCs w:val="22"/>
        </w:rPr>
        <w:t xml:space="preserve"> za </w:t>
      </w:r>
      <w:proofErr w:type="spellStart"/>
      <w:r w:rsidRPr="005F2683">
        <w:rPr>
          <w:sz w:val="22"/>
          <w:szCs w:val="22"/>
        </w:rPr>
        <w:t>dostavljanje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ponuda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sa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Portala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javnih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Drugu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izmjenu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tenderske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dokumentacije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preuzeli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slijedeći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potencijalni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ponuđači</w:t>
      </w:r>
      <w:proofErr w:type="spellEnd"/>
      <w:r w:rsidRPr="005F2683">
        <w:rPr>
          <w:sz w:val="22"/>
          <w:szCs w:val="22"/>
        </w:rPr>
        <w:t xml:space="preserve">: DIT doo Tuzla, ITC </w:t>
      </w:r>
      <w:proofErr w:type="spellStart"/>
      <w:r w:rsidRPr="005F2683">
        <w:rPr>
          <w:sz w:val="22"/>
          <w:szCs w:val="22"/>
        </w:rPr>
        <w:t>Zenica</w:t>
      </w:r>
      <w:proofErr w:type="spellEnd"/>
      <w:r w:rsidRPr="005F2683">
        <w:rPr>
          <w:sz w:val="22"/>
          <w:szCs w:val="22"/>
        </w:rPr>
        <w:t xml:space="preserve"> doo, EKAPIJA doo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BBS Europe.</w:t>
      </w:r>
    </w:p>
    <w:p w:rsidR="006D54D3" w:rsidRPr="005F2683" w:rsidRDefault="006D54D3" w:rsidP="006D54D3">
      <w:pPr>
        <w:pStyle w:val="NoSpacing"/>
        <w:jc w:val="both"/>
        <w:rPr>
          <w:rFonts w:eastAsia="Calibri"/>
          <w:sz w:val="22"/>
          <w:szCs w:val="22"/>
          <w:lang w:val="bs-Latn-BA"/>
        </w:rPr>
      </w:pPr>
      <w:proofErr w:type="spellStart"/>
      <w:r w:rsidRPr="005F2683">
        <w:rPr>
          <w:sz w:val="22"/>
          <w:szCs w:val="22"/>
          <w:lang w:eastAsia="hr-HR"/>
        </w:rPr>
        <w:t>Iz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rFonts w:eastAsia="Calibri-Bold"/>
          <w:bCs/>
          <w:sz w:val="22"/>
          <w:szCs w:val="22"/>
        </w:rPr>
        <w:t>Izvještaja</w:t>
      </w:r>
      <w:proofErr w:type="spellEnd"/>
      <w:r w:rsidRPr="005F2683">
        <w:rPr>
          <w:rFonts w:eastAsia="Calibri-Bold"/>
          <w:bCs/>
          <w:sz w:val="22"/>
          <w:szCs w:val="22"/>
        </w:rPr>
        <w:t xml:space="preserve"> o </w:t>
      </w:r>
      <w:proofErr w:type="spellStart"/>
      <w:r w:rsidRPr="005F2683">
        <w:rPr>
          <w:rFonts w:eastAsia="Calibri-Bold"/>
          <w:bCs/>
          <w:sz w:val="22"/>
          <w:szCs w:val="22"/>
        </w:rPr>
        <w:t>pitanjima</w:t>
      </w:r>
      <w:proofErr w:type="spellEnd"/>
      <w:r w:rsidRPr="005F2683">
        <w:rPr>
          <w:rFonts w:eastAsia="Calibri-Bold"/>
          <w:bCs/>
          <w:sz w:val="22"/>
          <w:szCs w:val="22"/>
        </w:rPr>
        <w:t xml:space="preserve"> </w:t>
      </w:r>
      <w:proofErr w:type="spellStart"/>
      <w:r w:rsidRPr="005F2683">
        <w:rPr>
          <w:rFonts w:eastAsia="Calibri-Bold"/>
          <w:bCs/>
          <w:sz w:val="22"/>
          <w:szCs w:val="22"/>
        </w:rPr>
        <w:t>i</w:t>
      </w:r>
      <w:proofErr w:type="spellEnd"/>
      <w:r w:rsidRPr="005F2683">
        <w:rPr>
          <w:rFonts w:eastAsia="Calibri-Bold"/>
          <w:bCs/>
          <w:sz w:val="22"/>
          <w:szCs w:val="22"/>
        </w:rPr>
        <w:t xml:space="preserve"> </w:t>
      </w:r>
      <w:proofErr w:type="spellStart"/>
      <w:r w:rsidRPr="005F2683">
        <w:rPr>
          <w:rFonts w:eastAsia="Calibri-Bold"/>
          <w:bCs/>
          <w:sz w:val="22"/>
          <w:szCs w:val="22"/>
        </w:rPr>
        <w:t>odgovorima</w:t>
      </w:r>
      <w:proofErr w:type="spellEnd"/>
      <w:r w:rsidRPr="005F2683">
        <w:rPr>
          <w:rFonts w:eastAsia="Calibri-Bold"/>
          <w:bCs/>
          <w:sz w:val="22"/>
          <w:szCs w:val="22"/>
        </w:rPr>
        <w:t xml:space="preserve"> u </w:t>
      </w:r>
      <w:proofErr w:type="spellStart"/>
      <w:r w:rsidRPr="005F2683">
        <w:rPr>
          <w:rFonts w:eastAsia="Calibri-Bold"/>
          <w:bCs/>
          <w:sz w:val="22"/>
          <w:szCs w:val="22"/>
        </w:rPr>
        <w:t>vezi</w:t>
      </w:r>
      <w:proofErr w:type="spellEnd"/>
      <w:r w:rsidRPr="005F2683">
        <w:rPr>
          <w:rFonts w:eastAsia="Calibri-Bold"/>
          <w:bCs/>
          <w:sz w:val="22"/>
          <w:szCs w:val="22"/>
        </w:rPr>
        <w:t xml:space="preserve"> </w:t>
      </w:r>
      <w:proofErr w:type="spellStart"/>
      <w:r w:rsidRPr="005F2683">
        <w:rPr>
          <w:rFonts w:eastAsia="Calibri-Bold"/>
          <w:bCs/>
          <w:sz w:val="22"/>
          <w:szCs w:val="22"/>
        </w:rPr>
        <w:t>sa</w:t>
      </w:r>
      <w:proofErr w:type="spellEnd"/>
      <w:r w:rsidRPr="005F2683">
        <w:rPr>
          <w:rFonts w:eastAsia="Calibri-Bold"/>
          <w:bCs/>
          <w:sz w:val="22"/>
          <w:szCs w:val="22"/>
        </w:rPr>
        <w:t xml:space="preserve"> </w:t>
      </w:r>
      <w:proofErr w:type="spellStart"/>
      <w:r w:rsidRPr="005F2683">
        <w:rPr>
          <w:rFonts w:eastAsia="Calibri-Bold"/>
          <w:bCs/>
          <w:sz w:val="22"/>
          <w:szCs w:val="22"/>
        </w:rPr>
        <w:t>tenderskom</w:t>
      </w:r>
      <w:proofErr w:type="spellEnd"/>
      <w:r w:rsidRPr="005F2683">
        <w:rPr>
          <w:rFonts w:eastAsia="Calibri-Bold"/>
          <w:bCs/>
          <w:sz w:val="22"/>
          <w:szCs w:val="22"/>
        </w:rPr>
        <w:t xml:space="preserve"> </w:t>
      </w:r>
      <w:proofErr w:type="spellStart"/>
      <w:r w:rsidRPr="005F2683">
        <w:rPr>
          <w:rFonts w:eastAsia="Calibri-Bold"/>
          <w:bCs/>
          <w:sz w:val="22"/>
          <w:szCs w:val="22"/>
        </w:rPr>
        <w:t>dokumentacijom</w:t>
      </w:r>
      <w:proofErr w:type="spellEnd"/>
      <w:r w:rsidRPr="005F2683">
        <w:rPr>
          <w:rFonts w:eastAsia="Calibri-Bold"/>
          <w:bCs/>
          <w:sz w:val="22"/>
          <w:szCs w:val="22"/>
        </w:rPr>
        <w:t xml:space="preserve">, </w:t>
      </w:r>
      <w:proofErr w:type="spellStart"/>
      <w:r w:rsidRPr="005F2683">
        <w:rPr>
          <w:rFonts w:eastAsia="Calibri-Bold"/>
          <w:bCs/>
          <w:sz w:val="22"/>
          <w:szCs w:val="22"/>
        </w:rPr>
        <w:t>preuzetog</w:t>
      </w:r>
      <w:proofErr w:type="spellEnd"/>
      <w:r w:rsidRPr="005F2683">
        <w:rPr>
          <w:rFonts w:eastAsia="Calibri-Bold"/>
          <w:bCs/>
          <w:sz w:val="22"/>
          <w:szCs w:val="22"/>
        </w:rPr>
        <w:t xml:space="preserve"> </w:t>
      </w:r>
      <w:proofErr w:type="spellStart"/>
      <w:r w:rsidRPr="005F2683">
        <w:rPr>
          <w:rFonts w:eastAsia="Calibri-Bold"/>
          <w:bCs/>
          <w:sz w:val="22"/>
          <w:szCs w:val="22"/>
        </w:rPr>
        <w:t>sa</w:t>
      </w:r>
      <w:proofErr w:type="spellEnd"/>
      <w:r w:rsidRPr="005F2683">
        <w:rPr>
          <w:rFonts w:eastAsia="Calibri-Bold"/>
          <w:bCs/>
          <w:sz w:val="22"/>
          <w:szCs w:val="22"/>
        </w:rPr>
        <w:t xml:space="preserve"> </w:t>
      </w:r>
      <w:proofErr w:type="spellStart"/>
      <w:r w:rsidRPr="005F2683">
        <w:rPr>
          <w:rFonts w:eastAsia="Calibri-Bold"/>
          <w:bCs/>
          <w:sz w:val="22"/>
          <w:szCs w:val="22"/>
        </w:rPr>
        <w:t>Portala</w:t>
      </w:r>
      <w:proofErr w:type="spellEnd"/>
      <w:r w:rsidRPr="005F2683">
        <w:rPr>
          <w:rFonts w:eastAsia="Calibri-Bold"/>
          <w:bCs/>
          <w:sz w:val="22"/>
          <w:szCs w:val="22"/>
        </w:rPr>
        <w:t xml:space="preserve"> </w:t>
      </w:r>
      <w:proofErr w:type="spellStart"/>
      <w:r w:rsidRPr="005F2683">
        <w:rPr>
          <w:rFonts w:eastAsia="Calibri-Bold"/>
          <w:bCs/>
          <w:sz w:val="22"/>
          <w:szCs w:val="22"/>
        </w:rPr>
        <w:t>javnih</w:t>
      </w:r>
      <w:proofErr w:type="spellEnd"/>
      <w:r w:rsidRPr="005F2683">
        <w:rPr>
          <w:rFonts w:eastAsia="Calibri-Bold"/>
          <w:bCs/>
          <w:sz w:val="22"/>
          <w:szCs w:val="22"/>
        </w:rPr>
        <w:t xml:space="preserve"> </w:t>
      </w:r>
      <w:proofErr w:type="spellStart"/>
      <w:r w:rsidRPr="005F2683">
        <w:rPr>
          <w:rFonts w:eastAsia="Calibri-Bold"/>
          <w:bCs/>
          <w:sz w:val="22"/>
          <w:szCs w:val="22"/>
        </w:rPr>
        <w:t>nabavki</w:t>
      </w:r>
      <w:proofErr w:type="spellEnd"/>
      <w:r w:rsidRPr="005F2683">
        <w:rPr>
          <w:rFonts w:eastAsia="Calibri-Bold"/>
          <w:bCs/>
          <w:sz w:val="22"/>
          <w:szCs w:val="22"/>
        </w:rPr>
        <w:t xml:space="preserve"> dana 24. 12. 2018, </w:t>
      </w:r>
      <w:proofErr w:type="spellStart"/>
      <w:r w:rsidRPr="005F2683">
        <w:rPr>
          <w:sz w:val="22"/>
          <w:szCs w:val="22"/>
          <w:lang w:eastAsia="hr-HR"/>
        </w:rPr>
        <w:t>vidljivo</w:t>
      </w:r>
      <w:proofErr w:type="spellEnd"/>
      <w:r w:rsidRPr="005F2683">
        <w:rPr>
          <w:sz w:val="22"/>
          <w:szCs w:val="22"/>
          <w:lang w:eastAsia="hr-HR"/>
        </w:rPr>
        <w:t xml:space="preserve"> je </w:t>
      </w:r>
      <w:proofErr w:type="gramStart"/>
      <w:r w:rsidRPr="005F2683">
        <w:rPr>
          <w:sz w:val="22"/>
          <w:szCs w:val="22"/>
          <w:lang w:eastAsia="hr-HR"/>
        </w:rPr>
        <w:t xml:space="preserve">da </w:t>
      </w:r>
      <w:r w:rsidRPr="005F2683">
        <w:rPr>
          <w:sz w:val="22"/>
          <w:szCs w:val="22"/>
          <w:lang w:val="bs-Latn-BA" w:eastAsia="hr-HR"/>
        </w:rPr>
        <w:t xml:space="preserve"> je</w:t>
      </w:r>
      <w:proofErr w:type="gramEnd"/>
      <w:r w:rsidRPr="005F2683">
        <w:rPr>
          <w:sz w:val="22"/>
          <w:szCs w:val="22"/>
          <w:lang w:val="bs-Latn-BA" w:eastAsia="hr-HR"/>
        </w:rPr>
        <w:t xml:space="preserve"> bilo pitanja </w:t>
      </w:r>
      <w:proofErr w:type="spellStart"/>
      <w:r w:rsidRPr="005F2683">
        <w:rPr>
          <w:sz w:val="22"/>
          <w:szCs w:val="22"/>
          <w:lang w:eastAsia="hr-HR"/>
        </w:rPr>
        <w:t>i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zahtjeva</w:t>
      </w:r>
      <w:proofErr w:type="spellEnd"/>
      <w:r w:rsidRPr="005F2683">
        <w:rPr>
          <w:sz w:val="22"/>
          <w:szCs w:val="22"/>
          <w:lang w:eastAsia="hr-HR"/>
        </w:rPr>
        <w:t xml:space="preserve"> za </w:t>
      </w:r>
      <w:proofErr w:type="spellStart"/>
      <w:r w:rsidRPr="005F2683">
        <w:rPr>
          <w:sz w:val="22"/>
          <w:szCs w:val="22"/>
          <w:lang w:eastAsia="hr-HR"/>
        </w:rPr>
        <w:t>pojašnjenje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tenderske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dokumentaciji</w:t>
      </w:r>
      <w:proofErr w:type="spellEnd"/>
      <w:r w:rsidRPr="005F2683">
        <w:rPr>
          <w:sz w:val="22"/>
          <w:szCs w:val="22"/>
          <w:lang w:eastAsia="hr-HR"/>
        </w:rPr>
        <w:t xml:space="preserve">, </w:t>
      </w:r>
      <w:proofErr w:type="spellStart"/>
      <w:r w:rsidRPr="005F2683">
        <w:rPr>
          <w:sz w:val="22"/>
          <w:szCs w:val="22"/>
          <w:lang w:eastAsia="hr-HR"/>
        </w:rPr>
        <w:t>što</w:t>
      </w:r>
      <w:proofErr w:type="spellEnd"/>
      <w:r w:rsidRPr="005F2683">
        <w:rPr>
          <w:sz w:val="22"/>
          <w:szCs w:val="22"/>
          <w:lang w:eastAsia="hr-HR"/>
        </w:rPr>
        <w:t xml:space="preserve"> je </w:t>
      </w:r>
      <w:proofErr w:type="spellStart"/>
      <w:r w:rsidRPr="005F2683">
        <w:rPr>
          <w:sz w:val="22"/>
          <w:szCs w:val="22"/>
          <w:lang w:eastAsia="hr-HR"/>
        </w:rPr>
        <w:t>Komisija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konstatirala</w:t>
      </w:r>
      <w:proofErr w:type="spellEnd"/>
      <w:r w:rsidRPr="005F2683">
        <w:rPr>
          <w:sz w:val="22"/>
          <w:szCs w:val="22"/>
          <w:lang w:eastAsia="hr-HR"/>
        </w:rPr>
        <w:t xml:space="preserve"> u </w:t>
      </w:r>
      <w:proofErr w:type="spellStart"/>
      <w:r w:rsidRPr="005F2683">
        <w:rPr>
          <w:sz w:val="22"/>
          <w:szCs w:val="22"/>
          <w:lang w:eastAsia="hr-HR"/>
        </w:rPr>
        <w:t>svom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Zapisniku</w:t>
      </w:r>
      <w:proofErr w:type="spellEnd"/>
      <w:r w:rsidRPr="005F2683">
        <w:rPr>
          <w:sz w:val="22"/>
          <w:szCs w:val="22"/>
          <w:lang w:eastAsia="hr-HR"/>
        </w:rPr>
        <w:t xml:space="preserve"> od 21. 01. 2019. </w:t>
      </w:r>
      <w:proofErr w:type="spellStart"/>
      <w:r w:rsidRPr="005F2683">
        <w:rPr>
          <w:sz w:val="22"/>
          <w:szCs w:val="22"/>
          <w:lang w:eastAsia="hr-HR"/>
        </w:rPr>
        <w:t>godine</w:t>
      </w:r>
      <w:proofErr w:type="spellEnd"/>
      <w:r w:rsidRPr="005F2683">
        <w:rPr>
          <w:sz w:val="22"/>
          <w:szCs w:val="22"/>
          <w:lang w:val="bs-Latn-BA" w:eastAsia="hr-HR"/>
        </w:rPr>
        <w:t xml:space="preserve">. </w:t>
      </w:r>
    </w:p>
    <w:p w:rsidR="006D54D3" w:rsidRPr="005F2683" w:rsidRDefault="006D54D3" w:rsidP="006D54D3">
      <w:pPr>
        <w:pStyle w:val="NoSpacing"/>
        <w:jc w:val="both"/>
        <w:rPr>
          <w:sz w:val="22"/>
          <w:szCs w:val="22"/>
          <w:lang w:val="hr-HR" w:eastAsia="hr-HR"/>
        </w:rPr>
      </w:pPr>
      <w:r w:rsidRPr="005F2683">
        <w:rPr>
          <w:sz w:val="22"/>
          <w:szCs w:val="22"/>
          <w:lang w:val="hr-HR" w:eastAsia="hr-HR"/>
        </w:rPr>
        <w:t>Na tendersku dokumentaciju nije bilo žalbe od strane potencijalnih ponuđača.</w:t>
      </w:r>
    </w:p>
    <w:p w:rsidR="006D54D3" w:rsidRPr="005F2683" w:rsidRDefault="006D54D3" w:rsidP="00E57D1A">
      <w:pPr>
        <w:pStyle w:val="NoSpacing"/>
        <w:jc w:val="both"/>
        <w:rPr>
          <w:sz w:val="22"/>
          <w:szCs w:val="22"/>
          <w:lang w:val="hr-HR" w:eastAsia="hr-HR"/>
        </w:rPr>
      </w:pPr>
      <w:r w:rsidRPr="005F2683">
        <w:rPr>
          <w:sz w:val="22"/>
          <w:szCs w:val="22"/>
          <w:lang w:val="hr-HR" w:eastAsia="hr-HR"/>
        </w:rPr>
        <w:t xml:space="preserve">Iz Zapisnika Komisije je vidljivo da je dana 24. 12. 2018. godine u 10:15 sati održano javno otvaranje blagovremeno dostavljenih ponuda slijedećih ponuđača: </w:t>
      </w:r>
    </w:p>
    <w:tbl>
      <w:tblPr>
        <w:tblW w:w="97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4318"/>
        <w:gridCol w:w="1984"/>
        <w:gridCol w:w="2694"/>
      </w:tblGrid>
      <w:tr w:rsidR="006D54D3" w:rsidRPr="005F2683" w:rsidTr="00C623FF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D3" w:rsidRPr="005F2683" w:rsidRDefault="006D54D3" w:rsidP="00C623FF">
            <w:pPr>
              <w:pStyle w:val="NoSpacing"/>
              <w:rPr>
                <w:sz w:val="22"/>
                <w:szCs w:val="22"/>
                <w:lang w:eastAsia="hr-HR"/>
              </w:rPr>
            </w:pPr>
            <w:r w:rsidRPr="005F2683">
              <w:rPr>
                <w:sz w:val="22"/>
                <w:szCs w:val="22"/>
                <w:lang w:eastAsia="hr-HR"/>
              </w:rPr>
              <w:t>R.</w:t>
            </w:r>
          </w:p>
          <w:p w:rsidR="006D54D3" w:rsidRPr="005F2683" w:rsidRDefault="006D54D3" w:rsidP="00C623FF">
            <w:pPr>
              <w:pStyle w:val="NoSpacing"/>
              <w:rPr>
                <w:sz w:val="22"/>
                <w:szCs w:val="22"/>
              </w:rPr>
            </w:pPr>
            <w:r w:rsidRPr="005F2683">
              <w:rPr>
                <w:sz w:val="22"/>
                <w:szCs w:val="22"/>
                <w:lang w:eastAsia="hr-HR"/>
              </w:rPr>
              <w:t>br.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D3" w:rsidRPr="005F2683" w:rsidRDefault="006D54D3" w:rsidP="00C623FF">
            <w:pPr>
              <w:pStyle w:val="NoSpacing"/>
              <w:rPr>
                <w:b/>
                <w:sz w:val="22"/>
                <w:szCs w:val="22"/>
                <w:lang w:eastAsia="hr-HR"/>
              </w:rPr>
            </w:pPr>
            <w:proofErr w:type="spellStart"/>
            <w:r w:rsidRPr="005F2683">
              <w:rPr>
                <w:b/>
                <w:sz w:val="22"/>
                <w:szCs w:val="22"/>
                <w:lang w:eastAsia="hr-HR"/>
              </w:rPr>
              <w:t>Naziv</w:t>
            </w:r>
            <w:proofErr w:type="spellEnd"/>
            <w:r w:rsidRPr="005F2683">
              <w:rPr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5F2683">
              <w:rPr>
                <w:b/>
                <w:sz w:val="22"/>
                <w:szCs w:val="22"/>
                <w:lang w:eastAsia="hr-HR"/>
              </w:rPr>
              <w:t>i</w:t>
            </w:r>
            <w:proofErr w:type="spellEnd"/>
            <w:r w:rsidRPr="005F2683">
              <w:rPr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5F2683">
              <w:rPr>
                <w:b/>
                <w:sz w:val="22"/>
                <w:szCs w:val="22"/>
                <w:lang w:eastAsia="hr-HR"/>
              </w:rPr>
              <w:t>sjedište</w:t>
            </w:r>
            <w:proofErr w:type="spellEnd"/>
            <w:r w:rsidRPr="005F2683">
              <w:rPr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5F2683">
              <w:rPr>
                <w:b/>
                <w:sz w:val="22"/>
                <w:szCs w:val="22"/>
                <w:lang w:eastAsia="hr-HR"/>
              </w:rPr>
              <w:t>ponuđača</w:t>
            </w:r>
            <w:proofErr w:type="spellEnd"/>
          </w:p>
          <w:p w:rsidR="006D54D3" w:rsidRPr="005F2683" w:rsidRDefault="006D54D3" w:rsidP="00C623FF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D3" w:rsidRPr="005F2683" w:rsidRDefault="006D54D3" w:rsidP="00C623F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F2683">
              <w:rPr>
                <w:sz w:val="22"/>
                <w:szCs w:val="22"/>
              </w:rPr>
              <w:t>Broj</w:t>
            </w:r>
            <w:proofErr w:type="spellEnd"/>
            <w:r w:rsidRPr="005F2683">
              <w:rPr>
                <w:sz w:val="22"/>
                <w:szCs w:val="22"/>
              </w:rPr>
              <w:t xml:space="preserve"> </w:t>
            </w:r>
            <w:proofErr w:type="spellStart"/>
            <w:r w:rsidRPr="005F2683">
              <w:rPr>
                <w:sz w:val="22"/>
                <w:szCs w:val="22"/>
              </w:rPr>
              <w:t>prijemnog</w:t>
            </w:r>
            <w:proofErr w:type="spellEnd"/>
            <w:r w:rsidRPr="005F2683">
              <w:rPr>
                <w:sz w:val="22"/>
                <w:szCs w:val="22"/>
              </w:rPr>
              <w:t xml:space="preserve"> </w:t>
            </w:r>
            <w:proofErr w:type="spellStart"/>
            <w:r w:rsidRPr="005F2683">
              <w:rPr>
                <w:sz w:val="22"/>
                <w:szCs w:val="22"/>
              </w:rPr>
              <w:t>protokola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D3" w:rsidRPr="005F2683" w:rsidRDefault="006D54D3" w:rsidP="00C623FF">
            <w:pPr>
              <w:pStyle w:val="NoSpacing"/>
              <w:rPr>
                <w:sz w:val="22"/>
                <w:szCs w:val="22"/>
                <w:lang w:eastAsia="hr-HR"/>
              </w:rPr>
            </w:pPr>
            <w:r w:rsidRPr="005F2683">
              <w:rPr>
                <w:sz w:val="22"/>
                <w:szCs w:val="22"/>
                <w:lang w:eastAsia="hr-HR"/>
              </w:rPr>
              <w:t xml:space="preserve">Datum </w:t>
            </w:r>
            <w:proofErr w:type="spellStart"/>
            <w:r w:rsidRPr="005F2683">
              <w:rPr>
                <w:sz w:val="22"/>
                <w:szCs w:val="22"/>
                <w:lang w:eastAsia="hr-HR"/>
              </w:rPr>
              <w:t>i</w:t>
            </w:r>
            <w:proofErr w:type="spellEnd"/>
            <w:r w:rsidRPr="005F2683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5F2683">
              <w:rPr>
                <w:sz w:val="22"/>
                <w:szCs w:val="22"/>
                <w:lang w:eastAsia="hr-HR"/>
              </w:rPr>
              <w:t>vrijeme</w:t>
            </w:r>
            <w:proofErr w:type="spellEnd"/>
            <w:r w:rsidRPr="005F2683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5F2683">
              <w:rPr>
                <w:sz w:val="22"/>
                <w:szCs w:val="22"/>
                <w:lang w:eastAsia="hr-HR"/>
              </w:rPr>
              <w:t>prijema</w:t>
            </w:r>
            <w:proofErr w:type="spellEnd"/>
            <w:r w:rsidRPr="005F2683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5F2683">
              <w:rPr>
                <w:sz w:val="22"/>
                <w:szCs w:val="22"/>
                <w:lang w:eastAsia="hr-HR"/>
              </w:rPr>
              <w:t>ponude</w:t>
            </w:r>
            <w:proofErr w:type="spellEnd"/>
          </w:p>
        </w:tc>
      </w:tr>
      <w:tr w:rsidR="006D54D3" w:rsidRPr="005F2683" w:rsidTr="00C623FF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D3" w:rsidRPr="005F2683" w:rsidRDefault="006D54D3" w:rsidP="00C623FF">
            <w:pPr>
              <w:pStyle w:val="NoSpacing"/>
              <w:rPr>
                <w:b/>
                <w:sz w:val="22"/>
                <w:szCs w:val="22"/>
                <w:lang w:val="hr-HR" w:eastAsia="hr-HR"/>
              </w:rPr>
            </w:pPr>
          </w:p>
          <w:p w:rsidR="006D54D3" w:rsidRPr="005F2683" w:rsidRDefault="006D54D3" w:rsidP="00C623FF">
            <w:pPr>
              <w:pStyle w:val="NoSpacing"/>
              <w:jc w:val="center"/>
              <w:rPr>
                <w:b/>
                <w:sz w:val="22"/>
                <w:szCs w:val="22"/>
                <w:lang w:val="hr-HR" w:eastAsia="hr-HR"/>
              </w:rPr>
            </w:pPr>
            <w:r w:rsidRPr="005F2683">
              <w:rPr>
                <w:b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D3" w:rsidRPr="005F2683" w:rsidRDefault="006D54D3" w:rsidP="00E57D1A">
            <w:pPr>
              <w:pStyle w:val="NoSpacing"/>
              <w:rPr>
                <w:sz w:val="22"/>
                <w:szCs w:val="22"/>
                <w:lang w:val="hr-HR" w:eastAsia="hr-HR"/>
              </w:rPr>
            </w:pPr>
          </w:p>
          <w:p w:rsidR="006D54D3" w:rsidRPr="005F2683" w:rsidRDefault="006D54D3" w:rsidP="00C623FF">
            <w:pPr>
              <w:pStyle w:val="NoSpacing"/>
              <w:jc w:val="center"/>
              <w:rPr>
                <w:sz w:val="22"/>
                <w:szCs w:val="22"/>
                <w:lang w:val="hr-HR" w:eastAsia="hr-HR"/>
              </w:rPr>
            </w:pPr>
            <w:r w:rsidRPr="005F2683">
              <w:rPr>
                <w:sz w:val="22"/>
                <w:szCs w:val="22"/>
                <w:lang w:val="hr-HR" w:eastAsia="hr-HR"/>
              </w:rPr>
              <w:t>PRUNUS doo Rasadnik Kakanj, Bičer bb, 72240 Kakanj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D3" w:rsidRPr="005F2683" w:rsidRDefault="006D54D3" w:rsidP="00C623FF">
            <w:pPr>
              <w:pStyle w:val="NoSpacing"/>
              <w:rPr>
                <w:sz w:val="22"/>
                <w:szCs w:val="22"/>
              </w:rPr>
            </w:pPr>
          </w:p>
          <w:p w:rsidR="006D54D3" w:rsidRPr="005F2683" w:rsidRDefault="006D54D3" w:rsidP="00C623FF">
            <w:pPr>
              <w:pStyle w:val="NoSpacing"/>
              <w:rPr>
                <w:sz w:val="22"/>
                <w:szCs w:val="22"/>
              </w:rPr>
            </w:pPr>
            <w:r w:rsidRPr="005F2683">
              <w:rPr>
                <w:sz w:val="22"/>
                <w:szCs w:val="22"/>
              </w:rPr>
              <w:t>0101-</w:t>
            </w:r>
            <w:r w:rsidRPr="005F2683">
              <w:rPr>
                <w:sz w:val="22"/>
                <w:szCs w:val="22"/>
                <w:lang w:val="hr-HR"/>
              </w:rPr>
              <w:t>8322/17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D3" w:rsidRPr="005F2683" w:rsidRDefault="006D54D3" w:rsidP="00E57D1A">
            <w:pPr>
              <w:pStyle w:val="NoSpacing"/>
              <w:rPr>
                <w:sz w:val="22"/>
                <w:szCs w:val="22"/>
                <w:lang w:val="hr-HR"/>
              </w:rPr>
            </w:pPr>
          </w:p>
          <w:p w:rsidR="006D54D3" w:rsidRPr="005F2683" w:rsidRDefault="006D54D3" w:rsidP="00C623FF">
            <w:pPr>
              <w:pStyle w:val="NoSpacing"/>
              <w:jc w:val="center"/>
              <w:rPr>
                <w:sz w:val="22"/>
                <w:szCs w:val="22"/>
                <w:lang w:val="hr-HR"/>
              </w:rPr>
            </w:pPr>
            <w:r w:rsidRPr="005F2683">
              <w:rPr>
                <w:sz w:val="22"/>
                <w:szCs w:val="22"/>
                <w:lang w:val="hr-HR"/>
              </w:rPr>
              <w:t>24.12.2018. 8:50</w:t>
            </w:r>
          </w:p>
        </w:tc>
      </w:tr>
      <w:tr w:rsidR="006D54D3" w:rsidRPr="005F2683" w:rsidTr="00C623FF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D3" w:rsidRPr="005F2683" w:rsidRDefault="006D54D3" w:rsidP="00C623FF">
            <w:pPr>
              <w:pStyle w:val="NoSpacing"/>
              <w:rPr>
                <w:b/>
                <w:sz w:val="22"/>
                <w:szCs w:val="22"/>
                <w:lang w:val="hr-HR" w:eastAsia="hr-HR"/>
              </w:rPr>
            </w:pPr>
          </w:p>
          <w:p w:rsidR="006D54D3" w:rsidRPr="005F2683" w:rsidRDefault="006D54D3" w:rsidP="00C623FF">
            <w:pPr>
              <w:pStyle w:val="NoSpacing"/>
              <w:jc w:val="center"/>
              <w:rPr>
                <w:b/>
                <w:sz w:val="22"/>
                <w:szCs w:val="22"/>
                <w:lang w:val="hr-HR" w:eastAsia="hr-HR"/>
              </w:rPr>
            </w:pPr>
            <w:r w:rsidRPr="005F2683">
              <w:rPr>
                <w:b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D3" w:rsidRPr="005F2683" w:rsidRDefault="006D54D3" w:rsidP="00C623FF">
            <w:pPr>
              <w:pStyle w:val="NoSpacing"/>
              <w:jc w:val="center"/>
              <w:rPr>
                <w:sz w:val="22"/>
                <w:szCs w:val="22"/>
                <w:lang w:val="hr-HR" w:eastAsia="hr-HR"/>
              </w:rPr>
            </w:pPr>
          </w:p>
          <w:p w:rsidR="006D54D3" w:rsidRPr="005F2683" w:rsidRDefault="006D54D3" w:rsidP="00C623FF">
            <w:pPr>
              <w:pStyle w:val="NoSpacing"/>
              <w:jc w:val="center"/>
              <w:rPr>
                <w:sz w:val="22"/>
                <w:szCs w:val="22"/>
                <w:lang w:val="hr-HR" w:eastAsia="hr-HR"/>
              </w:rPr>
            </w:pPr>
            <w:r w:rsidRPr="005F2683">
              <w:rPr>
                <w:sz w:val="22"/>
                <w:szCs w:val="22"/>
                <w:lang w:val="hr-HR" w:eastAsia="hr-HR"/>
              </w:rPr>
              <w:t>ITC Zenica doo, Zmaja od Bosne bb, 72000 Zenica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D3" w:rsidRPr="005F2683" w:rsidRDefault="006D54D3" w:rsidP="00C623FF">
            <w:pPr>
              <w:pStyle w:val="NoSpacing"/>
              <w:rPr>
                <w:sz w:val="22"/>
                <w:szCs w:val="22"/>
              </w:rPr>
            </w:pPr>
          </w:p>
          <w:p w:rsidR="006D54D3" w:rsidRPr="005F2683" w:rsidRDefault="006D54D3" w:rsidP="00C623FF">
            <w:pPr>
              <w:pStyle w:val="NoSpacing"/>
              <w:rPr>
                <w:sz w:val="22"/>
                <w:szCs w:val="22"/>
              </w:rPr>
            </w:pPr>
            <w:r w:rsidRPr="005F2683">
              <w:rPr>
                <w:sz w:val="22"/>
                <w:szCs w:val="22"/>
              </w:rPr>
              <w:t>0101-8324/18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D3" w:rsidRPr="005F2683" w:rsidRDefault="006D54D3" w:rsidP="00C623FF">
            <w:pPr>
              <w:pStyle w:val="NoSpacing"/>
              <w:jc w:val="center"/>
              <w:rPr>
                <w:sz w:val="22"/>
                <w:szCs w:val="22"/>
                <w:lang w:val="hr-HR"/>
              </w:rPr>
            </w:pPr>
          </w:p>
          <w:p w:rsidR="006D54D3" w:rsidRPr="005F2683" w:rsidRDefault="006D54D3" w:rsidP="00C623FF">
            <w:pPr>
              <w:pStyle w:val="NoSpacing"/>
              <w:jc w:val="center"/>
              <w:rPr>
                <w:sz w:val="22"/>
                <w:szCs w:val="22"/>
                <w:lang w:val="hr-HR"/>
              </w:rPr>
            </w:pPr>
            <w:r w:rsidRPr="005F2683">
              <w:rPr>
                <w:sz w:val="22"/>
                <w:szCs w:val="22"/>
                <w:lang w:val="hr-HR"/>
              </w:rPr>
              <w:t>24.12.2018. 9:20</w:t>
            </w:r>
          </w:p>
        </w:tc>
      </w:tr>
      <w:tr w:rsidR="006D54D3" w:rsidRPr="005F2683" w:rsidTr="00C623FF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D3" w:rsidRPr="005F2683" w:rsidRDefault="006D54D3" w:rsidP="00C623FF">
            <w:pPr>
              <w:pStyle w:val="NoSpacing"/>
              <w:rPr>
                <w:b/>
                <w:sz w:val="22"/>
                <w:szCs w:val="22"/>
                <w:lang w:val="hr-HR" w:eastAsia="hr-HR"/>
              </w:rPr>
            </w:pPr>
          </w:p>
          <w:p w:rsidR="006D54D3" w:rsidRPr="005F2683" w:rsidRDefault="006D54D3" w:rsidP="00C623FF">
            <w:pPr>
              <w:pStyle w:val="NoSpacing"/>
              <w:jc w:val="center"/>
              <w:rPr>
                <w:b/>
                <w:sz w:val="22"/>
                <w:szCs w:val="22"/>
                <w:lang w:val="hr-HR" w:eastAsia="hr-HR"/>
              </w:rPr>
            </w:pPr>
            <w:r w:rsidRPr="005F2683">
              <w:rPr>
                <w:b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D3" w:rsidRPr="005F2683" w:rsidRDefault="006D54D3" w:rsidP="00C623FF">
            <w:pPr>
              <w:pStyle w:val="NoSpacing"/>
              <w:jc w:val="center"/>
              <w:rPr>
                <w:sz w:val="22"/>
                <w:szCs w:val="22"/>
                <w:lang w:val="hr-HR" w:eastAsia="hr-HR"/>
              </w:rPr>
            </w:pPr>
            <w:r w:rsidRPr="005F2683">
              <w:rPr>
                <w:sz w:val="22"/>
                <w:szCs w:val="22"/>
                <w:lang w:val="hr-HR" w:eastAsia="hr-HR"/>
              </w:rPr>
              <w:t>Opšta poljoprivredno-proizvodno-prometna-uslužna zadruga „BIOS“ p.o. Visoko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D3" w:rsidRPr="005F2683" w:rsidRDefault="006D54D3" w:rsidP="00C623FF">
            <w:pPr>
              <w:pStyle w:val="NoSpacing"/>
              <w:rPr>
                <w:sz w:val="22"/>
                <w:szCs w:val="22"/>
              </w:rPr>
            </w:pPr>
          </w:p>
          <w:p w:rsidR="006D54D3" w:rsidRPr="005F2683" w:rsidRDefault="006D54D3" w:rsidP="00C623FF">
            <w:pPr>
              <w:pStyle w:val="NoSpacing"/>
              <w:rPr>
                <w:sz w:val="22"/>
                <w:szCs w:val="22"/>
              </w:rPr>
            </w:pPr>
            <w:r w:rsidRPr="005F2683">
              <w:rPr>
                <w:sz w:val="22"/>
                <w:szCs w:val="22"/>
              </w:rPr>
              <w:t xml:space="preserve">0101-8325/18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4D3" w:rsidRPr="005F2683" w:rsidRDefault="006D54D3" w:rsidP="00C623FF">
            <w:pPr>
              <w:pStyle w:val="NoSpacing"/>
              <w:jc w:val="center"/>
              <w:rPr>
                <w:sz w:val="22"/>
                <w:szCs w:val="22"/>
                <w:lang w:val="hr-HR"/>
              </w:rPr>
            </w:pPr>
          </w:p>
          <w:p w:rsidR="006D54D3" w:rsidRPr="005F2683" w:rsidRDefault="006D54D3" w:rsidP="00C623FF">
            <w:pPr>
              <w:pStyle w:val="NoSpacing"/>
              <w:jc w:val="center"/>
              <w:rPr>
                <w:sz w:val="22"/>
                <w:szCs w:val="22"/>
                <w:lang w:val="hr-HR"/>
              </w:rPr>
            </w:pPr>
            <w:r w:rsidRPr="005F2683">
              <w:rPr>
                <w:sz w:val="22"/>
                <w:szCs w:val="22"/>
                <w:lang w:val="hr-HR"/>
              </w:rPr>
              <w:t>24.12.2018. 9:30</w:t>
            </w:r>
          </w:p>
        </w:tc>
      </w:tr>
    </w:tbl>
    <w:p w:rsidR="006D54D3" w:rsidRPr="005F2683" w:rsidRDefault="006D54D3" w:rsidP="006D54D3">
      <w:pPr>
        <w:pStyle w:val="NoSpacing"/>
        <w:jc w:val="both"/>
        <w:rPr>
          <w:sz w:val="22"/>
          <w:szCs w:val="22"/>
        </w:rPr>
      </w:pPr>
      <w:r w:rsidRPr="005F2683">
        <w:rPr>
          <w:sz w:val="22"/>
          <w:szCs w:val="22"/>
        </w:rPr>
        <w:t xml:space="preserve">Na </w:t>
      </w:r>
      <w:proofErr w:type="spellStart"/>
      <w:r w:rsidRPr="005F2683">
        <w:rPr>
          <w:sz w:val="22"/>
          <w:szCs w:val="22"/>
        </w:rPr>
        <w:t>javnom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otvaranju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ponuda</w:t>
      </w:r>
      <w:proofErr w:type="spellEnd"/>
      <w:r w:rsidRPr="005F2683">
        <w:rPr>
          <w:sz w:val="22"/>
          <w:szCs w:val="22"/>
        </w:rPr>
        <w:t xml:space="preserve"> bio je </w:t>
      </w:r>
      <w:proofErr w:type="spellStart"/>
      <w:r w:rsidRPr="005F2683">
        <w:rPr>
          <w:sz w:val="22"/>
          <w:szCs w:val="22"/>
        </w:rPr>
        <w:t>prisutan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predstavnik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ponuđača</w:t>
      </w:r>
      <w:proofErr w:type="spellEnd"/>
      <w:r w:rsidRPr="005F2683">
        <w:rPr>
          <w:sz w:val="22"/>
          <w:szCs w:val="22"/>
        </w:rPr>
        <w:t xml:space="preserve"> ITC </w:t>
      </w:r>
      <w:proofErr w:type="spellStart"/>
      <w:r w:rsidRPr="005F2683">
        <w:rPr>
          <w:sz w:val="22"/>
          <w:szCs w:val="22"/>
        </w:rPr>
        <w:t>Zenica</w:t>
      </w:r>
      <w:proofErr w:type="spellEnd"/>
      <w:r w:rsidRPr="005F2683">
        <w:rPr>
          <w:sz w:val="22"/>
          <w:szCs w:val="22"/>
        </w:rPr>
        <w:t xml:space="preserve"> doo, Adnan </w:t>
      </w:r>
      <w:proofErr w:type="spellStart"/>
      <w:r w:rsidRPr="005F2683">
        <w:rPr>
          <w:sz w:val="22"/>
          <w:szCs w:val="22"/>
        </w:rPr>
        <w:t>Imamović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komercijalista</w:t>
      </w:r>
      <w:proofErr w:type="spellEnd"/>
      <w:r w:rsidRPr="005F2683">
        <w:rPr>
          <w:sz w:val="22"/>
          <w:szCs w:val="22"/>
        </w:rPr>
        <w:t>.</w:t>
      </w:r>
    </w:p>
    <w:p w:rsidR="006D54D3" w:rsidRPr="005F2683" w:rsidRDefault="006D54D3" w:rsidP="006D54D3">
      <w:pPr>
        <w:pStyle w:val="NoSpacing"/>
        <w:jc w:val="both"/>
        <w:rPr>
          <w:sz w:val="22"/>
          <w:szCs w:val="22"/>
        </w:rPr>
      </w:pPr>
      <w:proofErr w:type="spellStart"/>
      <w:r w:rsidRPr="005F2683">
        <w:rPr>
          <w:sz w:val="22"/>
          <w:szCs w:val="22"/>
          <w:lang w:val="es-ES"/>
        </w:rPr>
        <w:t>Zapisnik</w:t>
      </w:r>
      <w:proofErr w:type="spellEnd"/>
      <w:r w:rsidRPr="005F2683">
        <w:rPr>
          <w:sz w:val="22"/>
          <w:szCs w:val="22"/>
          <w:lang w:val="es-ES"/>
        </w:rPr>
        <w:t xml:space="preserve"> o </w:t>
      </w:r>
      <w:proofErr w:type="spellStart"/>
      <w:r w:rsidRPr="005F2683">
        <w:rPr>
          <w:sz w:val="22"/>
          <w:szCs w:val="22"/>
          <w:lang w:val="es-ES"/>
        </w:rPr>
        <w:t>otvaranju</w:t>
      </w:r>
      <w:proofErr w:type="spellEnd"/>
      <w:r w:rsidRPr="005F2683">
        <w:rPr>
          <w:sz w:val="22"/>
          <w:szCs w:val="22"/>
          <w:lang w:val="es-ES"/>
        </w:rPr>
        <w:t xml:space="preserve"> </w:t>
      </w:r>
      <w:proofErr w:type="spellStart"/>
      <w:r w:rsidRPr="005F2683">
        <w:rPr>
          <w:sz w:val="22"/>
          <w:szCs w:val="22"/>
          <w:lang w:val="es-ES"/>
        </w:rPr>
        <w:t>ponuda</w:t>
      </w:r>
      <w:proofErr w:type="spellEnd"/>
      <w:r w:rsidRPr="005F2683">
        <w:rPr>
          <w:sz w:val="22"/>
          <w:szCs w:val="22"/>
          <w:lang w:val="es-ES"/>
        </w:rPr>
        <w:t xml:space="preserve"> je </w:t>
      </w:r>
      <w:proofErr w:type="spellStart"/>
      <w:r w:rsidRPr="005F2683">
        <w:rPr>
          <w:sz w:val="22"/>
          <w:szCs w:val="22"/>
          <w:lang w:val="es-ES"/>
        </w:rPr>
        <w:t>isti</w:t>
      </w:r>
      <w:proofErr w:type="spellEnd"/>
      <w:r w:rsidRPr="005F2683">
        <w:rPr>
          <w:sz w:val="22"/>
          <w:szCs w:val="22"/>
          <w:lang w:val="es-ES"/>
        </w:rPr>
        <w:t xml:space="preserve"> dan </w:t>
      </w:r>
      <w:proofErr w:type="spellStart"/>
      <w:r w:rsidRPr="005F2683">
        <w:rPr>
          <w:sz w:val="22"/>
          <w:szCs w:val="22"/>
          <w:lang w:val="es-ES"/>
        </w:rPr>
        <w:t>preuzeo</w:t>
      </w:r>
      <w:proofErr w:type="spellEnd"/>
      <w:r w:rsidRPr="005F2683">
        <w:rPr>
          <w:sz w:val="22"/>
          <w:szCs w:val="22"/>
          <w:lang w:val="es-ES"/>
        </w:rPr>
        <w:t xml:space="preserve"> </w:t>
      </w:r>
      <w:proofErr w:type="spellStart"/>
      <w:r w:rsidRPr="005F2683">
        <w:rPr>
          <w:sz w:val="22"/>
          <w:szCs w:val="22"/>
          <w:lang w:val="es-ES"/>
        </w:rPr>
        <w:t>predstavnik</w:t>
      </w:r>
      <w:proofErr w:type="spellEnd"/>
      <w:r w:rsidRPr="005F2683">
        <w:rPr>
          <w:sz w:val="22"/>
          <w:szCs w:val="22"/>
          <w:lang w:val="es-ES"/>
        </w:rPr>
        <w:t xml:space="preserve"> </w:t>
      </w:r>
      <w:proofErr w:type="spellStart"/>
      <w:r w:rsidRPr="005F2683">
        <w:rPr>
          <w:sz w:val="22"/>
          <w:szCs w:val="22"/>
          <w:lang w:val="es-ES"/>
        </w:rPr>
        <w:t>ponuđača</w:t>
      </w:r>
      <w:proofErr w:type="spellEnd"/>
      <w:r w:rsidRPr="005F2683">
        <w:rPr>
          <w:sz w:val="22"/>
          <w:szCs w:val="22"/>
          <w:lang w:val="es-ES"/>
        </w:rPr>
        <w:t xml:space="preserve"> ITC </w:t>
      </w:r>
      <w:proofErr w:type="spellStart"/>
      <w:r w:rsidRPr="005F2683">
        <w:rPr>
          <w:sz w:val="22"/>
          <w:szCs w:val="22"/>
          <w:lang w:val="es-ES"/>
        </w:rPr>
        <w:t>Zenica</w:t>
      </w:r>
      <w:proofErr w:type="spellEnd"/>
      <w:r w:rsidRPr="005F2683">
        <w:rPr>
          <w:sz w:val="22"/>
          <w:szCs w:val="22"/>
          <w:lang w:val="es-ES"/>
        </w:rPr>
        <w:t xml:space="preserve"> </w:t>
      </w:r>
      <w:proofErr w:type="spellStart"/>
      <w:r w:rsidRPr="005F2683">
        <w:rPr>
          <w:sz w:val="22"/>
          <w:szCs w:val="22"/>
          <w:lang w:val="es-ES"/>
        </w:rPr>
        <w:t>doo</w:t>
      </w:r>
      <w:proofErr w:type="spellEnd"/>
      <w:r w:rsidRPr="005F2683">
        <w:rPr>
          <w:sz w:val="22"/>
          <w:szCs w:val="22"/>
          <w:lang w:val="es-ES"/>
        </w:rPr>
        <w:t xml:space="preserve">, a </w:t>
      </w:r>
      <w:proofErr w:type="spellStart"/>
      <w:r w:rsidRPr="005F2683">
        <w:rPr>
          <w:sz w:val="22"/>
          <w:szCs w:val="22"/>
          <w:lang w:val="es-ES"/>
        </w:rPr>
        <w:t>isti</w:t>
      </w:r>
      <w:proofErr w:type="spellEnd"/>
      <w:r w:rsidRPr="005F2683">
        <w:rPr>
          <w:sz w:val="22"/>
          <w:szCs w:val="22"/>
          <w:lang w:val="es-ES"/>
        </w:rPr>
        <w:t xml:space="preserve"> dan je </w:t>
      </w:r>
      <w:proofErr w:type="spellStart"/>
      <w:r w:rsidRPr="005F2683">
        <w:rPr>
          <w:sz w:val="22"/>
          <w:szCs w:val="22"/>
          <w:lang w:val="es-ES"/>
        </w:rPr>
        <w:t>poslan</w:t>
      </w:r>
      <w:proofErr w:type="spellEnd"/>
      <w:r w:rsidRPr="005F2683">
        <w:rPr>
          <w:sz w:val="22"/>
          <w:szCs w:val="22"/>
          <w:lang w:val="es-ES"/>
        </w:rPr>
        <w:t xml:space="preserve"> i </w:t>
      </w:r>
      <w:proofErr w:type="spellStart"/>
      <w:r w:rsidRPr="005F2683">
        <w:rPr>
          <w:sz w:val="22"/>
          <w:szCs w:val="22"/>
          <w:lang w:val="es-ES"/>
        </w:rPr>
        <w:t>putem</w:t>
      </w:r>
      <w:proofErr w:type="spellEnd"/>
      <w:r w:rsidRPr="005F2683">
        <w:rPr>
          <w:sz w:val="22"/>
          <w:szCs w:val="22"/>
          <w:lang w:val="es-ES"/>
        </w:rPr>
        <w:t xml:space="preserve"> </w:t>
      </w:r>
      <w:proofErr w:type="spellStart"/>
      <w:r w:rsidRPr="005F2683">
        <w:rPr>
          <w:sz w:val="22"/>
          <w:szCs w:val="22"/>
          <w:lang w:val="es-ES"/>
        </w:rPr>
        <w:t>pošte</w:t>
      </w:r>
      <w:proofErr w:type="spellEnd"/>
      <w:r w:rsidRPr="005F2683">
        <w:rPr>
          <w:sz w:val="22"/>
          <w:szCs w:val="22"/>
          <w:lang w:val="es-ES"/>
        </w:rPr>
        <w:t xml:space="preserve"> </w:t>
      </w:r>
      <w:proofErr w:type="spellStart"/>
      <w:r w:rsidRPr="005F2683">
        <w:rPr>
          <w:sz w:val="22"/>
          <w:szCs w:val="22"/>
          <w:lang w:val="es-ES"/>
        </w:rPr>
        <w:t>ponuđačima</w:t>
      </w:r>
      <w:proofErr w:type="spellEnd"/>
      <w:r w:rsidRPr="005F2683">
        <w:rPr>
          <w:sz w:val="22"/>
          <w:szCs w:val="22"/>
          <w:lang w:val="es-ES"/>
        </w:rPr>
        <w:t xml:space="preserve"> PRUNUS </w:t>
      </w:r>
      <w:proofErr w:type="spellStart"/>
      <w:r w:rsidRPr="005F2683">
        <w:rPr>
          <w:sz w:val="22"/>
          <w:szCs w:val="22"/>
          <w:lang w:val="es-ES"/>
        </w:rPr>
        <w:t>doo</w:t>
      </w:r>
      <w:proofErr w:type="spellEnd"/>
      <w:r w:rsidRPr="005F2683">
        <w:rPr>
          <w:sz w:val="22"/>
          <w:szCs w:val="22"/>
          <w:lang w:val="es-ES"/>
        </w:rPr>
        <w:t xml:space="preserve">, </w:t>
      </w:r>
      <w:proofErr w:type="spellStart"/>
      <w:r w:rsidRPr="005F2683">
        <w:rPr>
          <w:sz w:val="22"/>
          <w:szCs w:val="22"/>
          <w:lang w:val="es-ES"/>
        </w:rPr>
        <w:t>Bičer</w:t>
      </w:r>
      <w:proofErr w:type="spellEnd"/>
      <w:r w:rsidRPr="005F2683">
        <w:rPr>
          <w:sz w:val="22"/>
          <w:szCs w:val="22"/>
          <w:lang w:val="es-ES"/>
        </w:rPr>
        <w:t xml:space="preserve"> </w:t>
      </w:r>
      <w:proofErr w:type="spellStart"/>
      <w:r w:rsidRPr="005F2683">
        <w:rPr>
          <w:sz w:val="22"/>
          <w:szCs w:val="22"/>
          <w:lang w:val="es-ES"/>
        </w:rPr>
        <w:t>bb</w:t>
      </w:r>
      <w:proofErr w:type="spellEnd"/>
      <w:r w:rsidRPr="005F2683">
        <w:rPr>
          <w:sz w:val="22"/>
          <w:szCs w:val="22"/>
          <w:lang w:val="es-ES"/>
        </w:rPr>
        <w:t xml:space="preserve">, 72240 </w:t>
      </w:r>
      <w:proofErr w:type="spellStart"/>
      <w:r w:rsidRPr="005F2683">
        <w:rPr>
          <w:sz w:val="22"/>
          <w:szCs w:val="22"/>
          <w:lang w:val="es-ES"/>
        </w:rPr>
        <w:t>Kakanj</w:t>
      </w:r>
      <w:proofErr w:type="spellEnd"/>
      <w:r w:rsidRPr="005F2683">
        <w:rPr>
          <w:sz w:val="22"/>
          <w:szCs w:val="22"/>
          <w:lang w:val="es-ES"/>
        </w:rPr>
        <w:t xml:space="preserve"> i </w:t>
      </w:r>
      <w:proofErr w:type="spellStart"/>
      <w:r w:rsidRPr="005F2683">
        <w:rPr>
          <w:sz w:val="22"/>
          <w:szCs w:val="22"/>
          <w:lang w:val="es-ES"/>
        </w:rPr>
        <w:t>Opšta</w:t>
      </w:r>
      <w:proofErr w:type="spellEnd"/>
      <w:r w:rsidRPr="005F2683">
        <w:rPr>
          <w:sz w:val="22"/>
          <w:szCs w:val="22"/>
          <w:lang w:val="es-ES"/>
        </w:rPr>
        <w:t xml:space="preserve"> </w:t>
      </w:r>
      <w:proofErr w:type="spellStart"/>
      <w:r w:rsidRPr="005F2683">
        <w:rPr>
          <w:sz w:val="22"/>
          <w:szCs w:val="22"/>
          <w:lang w:val="es-ES"/>
        </w:rPr>
        <w:t>poljoprivredno-proizvodno-prometna-uslužna</w:t>
      </w:r>
      <w:proofErr w:type="spellEnd"/>
      <w:r w:rsidRPr="005F2683">
        <w:rPr>
          <w:sz w:val="22"/>
          <w:szCs w:val="22"/>
          <w:lang w:val="es-ES"/>
        </w:rPr>
        <w:t xml:space="preserve"> </w:t>
      </w:r>
      <w:proofErr w:type="spellStart"/>
      <w:r w:rsidRPr="005F2683">
        <w:rPr>
          <w:sz w:val="22"/>
          <w:szCs w:val="22"/>
          <w:lang w:val="es-ES"/>
        </w:rPr>
        <w:t>zadruga</w:t>
      </w:r>
      <w:proofErr w:type="spellEnd"/>
      <w:r w:rsidRPr="005F2683">
        <w:rPr>
          <w:sz w:val="22"/>
          <w:szCs w:val="22"/>
          <w:lang w:val="es-ES"/>
        </w:rPr>
        <w:t xml:space="preserve"> “BIOS” p.o. 71300 </w:t>
      </w:r>
      <w:proofErr w:type="spellStart"/>
      <w:r w:rsidRPr="005F2683">
        <w:rPr>
          <w:sz w:val="22"/>
          <w:szCs w:val="22"/>
          <w:lang w:val="es-ES"/>
        </w:rPr>
        <w:t>Visoko</w:t>
      </w:r>
      <w:proofErr w:type="spellEnd"/>
      <w:r w:rsidRPr="005F2683">
        <w:rPr>
          <w:sz w:val="22"/>
          <w:szCs w:val="22"/>
          <w:lang w:val="es-ES"/>
        </w:rPr>
        <w:t xml:space="preserve">. </w:t>
      </w:r>
    </w:p>
    <w:p w:rsidR="006D54D3" w:rsidRPr="005F2683" w:rsidRDefault="006D54D3" w:rsidP="006D54D3">
      <w:pPr>
        <w:pStyle w:val="NoSpacing"/>
        <w:jc w:val="both"/>
        <w:rPr>
          <w:sz w:val="22"/>
          <w:szCs w:val="22"/>
        </w:rPr>
      </w:pPr>
      <w:proofErr w:type="spellStart"/>
      <w:r w:rsidRPr="005F2683">
        <w:rPr>
          <w:sz w:val="22"/>
          <w:szCs w:val="22"/>
        </w:rPr>
        <w:t>Uvidom</w:t>
      </w:r>
      <w:proofErr w:type="spellEnd"/>
      <w:r w:rsidRPr="005F2683">
        <w:rPr>
          <w:sz w:val="22"/>
          <w:szCs w:val="22"/>
        </w:rPr>
        <w:t xml:space="preserve"> u </w:t>
      </w:r>
      <w:proofErr w:type="spellStart"/>
      <w:r w:rsidRPr="005F2683">
        <w:rPr>
          <w:sz w:val="22"/>
          <w:szCs w:val="22"/>
        </w:rPr>
        <w:t>Izvještaj</w:t>
      </w:r>
      <w:proofErr w:type="spellEnd"/>
      <w:r w:rsidRPr="005F2683">
        <w:rPr>
          <w:sz w:val="22"/>
          <w:szCs w:val="22"/>
        </w:rPr>
        <w:t xml:space="preserve"> o </w:t>
      </w:r>
      <w:proofErr w:type="spellStart"/>
      <w:r w:rsidRPr="005F2683">
        <w:rPr>
          <w:sz w:val="22"/>
          <w:szCs w:val="22"/>
        </w:rPr>
        <w:t>preuzimanju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tenderske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dokumentacije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od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strane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ponuđača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preuzetog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portala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javnih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nabavki</w:t>
      </w:r>
      <w:proofErr w:type="spellEnd"/>
      <w:r w:rsidRPr="005F2683">
        <w:rPr>
          <w:sz w:val="22"/>
          <w:szCs w:val="22"/>
        </w:rPr>
        <w:t xml:space="preserve"> dana 24. 12. 2018. </w:t>
      </w:r>
      <w:proofErr w:type="spellStart"/>
      <w:r w:rsidRPr="005F2683">
        <w:rPr>
          <w:sz w:val="22"/>
          <w:szCs w:val="22"/>
        </w:rPr>
        <w:t>godine</w:t>
      </w:r>
      <w:proofErr w:type="spellEnd"/>
      <w:r w:rsidRPr="005F2683">
        <w:rPr>
          <w:sz w:val="22"/>
          <w:szCs w:val="22"/>
        </w:rPr>
        <w:t xml:space="preserve"> u 6:53 sati, </w:t>
      </w:r>
      <w:proofErr w:type="spellStart"/>
      <w:r w:rsidRPr="005F2683">
        <w:rPr>
          <w:sz w:val="22"/>
          <w:szCs w:val="22"/>
        </w:rPr>
        <w:t>utvrđeno</w:t>
      </w:r>
      <w:proofErr w:type="spellEnd"/>
      <w:r w:rsidRPr="005F2683">
        <w:rPr>
          <w:sz w:val="22"/>
          <w:szCs w:val="22"/>
        </w:rPr>
        <w:t xml:space="preserve"> je da </w:t>
      </w:r>
      <w:proofErr w:type="spellStart"/>
      <w:r w:rsidRPr="005F2683">
        <w:rPr>
          <w:sz w:val="22"/>
          <w:szCs w:val="22"/>
        </w:rPr>
        <w:t>ponuđač</w:t>
      </w:r>
      <w:proofErr w:type="spellEnd"/>
      <w:r w:rsidRPr="005F2683">
        <w:rPr>
          <w:sz w:val="22"/>
          <w:szCs w:val="22"/>
        </w:rPr>
        <w:t xml:space="preserve"> PRUNUS doo, 72240 </w:t>
      </w:r>
      <w:proofErr w:type="spellStart"/>
      <w:r w:rsidRPr="005F2683">
        <w:rPr>
          <w:sz w:val="22"/>
          <w:szCs w:val="22"/>
        </w:rPr>
        <w:t>Kakanj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nije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preuzeo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tendersku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dokumentaciju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portala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javnih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nabavki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kako</w:t>
      </w:r>
      <w:proofErr w:type="spellEnd"/>
      <w:r w:rsidRPr="005F2683">
        <w:rPr>
          <w:sz w:val="22"/>
          <w:szCs w:val="22"/>
        </w:rPr>
        <w:t xml:space="preserve"> je to </w:t>
      </w:r>
      <w:proofErr w:type="spellStart"/>
      <w:r w:rsidRPr="005F2683">
        <w:rPr>
          <w:sz w:val="22"/>
          <w:szCs w:val="22"/>
        </w:rPr>
        <w:t>naznačeno</w:t>
      </w:r>
      <w:proofErr w:type="spellEnd"/>
      <w:r w:rsidRPr="005F2683">
        <w:rPr>
          <w:sz w:val="22"/>
          <w:szCs w:val="22"/>
        </w:rPr>
        <w:t xml:space="preserve"> u </w:t>
      </w:r>
      <w:proofErr w:type="spellStart"/>
      <w:r w:rsidRPr="005F2683">
        <w:rPr>
          <w:sz w:val="22"/>
          <w:szCs w:val="22"/>
        </w:rPr>
        <w:t>Tenderskoj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dokumentaciji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te</w:t>
      </w:r>
      <w:proofErr w:type="spellEnd"/>
      <w:r w:rsidRPr="005F2683">
        <w:rPr>
          <w:sz w:val="22"/>
          <w:szCs w:val="22"/>
        </w:rPr>
        <w:t xml:space="preserve"> je </w:t>
      </w:r>
      <w:proofErr w:type="spellStart"/>
      <w:r w:rsidRPr="005F2683">
        <w:rPr>
          <w:sz w:val="22"/>
          <w:szCs w:val="22"/>
        </w:rPr>
        <w:t>Komisija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ponudu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tog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ponuđača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odbacila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ista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nije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bila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predmetom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razmatranja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ocjenjivanja</w:t>
      </w:r>
      <w:proofErr w:type="spellEnd"/>
      <w:r w:rsidRPr="005F2683">
        <w:rPr>
          <w:sz w:val="22"/>
          <w:szCs w:val="22"/>
        </w:rPr>
        <w:t xml:space="preserve"> u </w:t>
      </w:r>
      <w:proofErr w:type="spellStart"/>
      <w:r w:rsidRPr="005F2683">
        <w:rPr>
          <w:sz w:val="22"/>
          <w:szCs w:val="22"/>
        </w:rPr>
        <w:t>ovom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postupku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nabavke</w:t>
      </w:r>
      <w:proofErr w:type="spellEnd"/>
      <w:r w:rsidRPr="005F2683">
        <w:rPr>
          <w:sz w:val="22"/>
          <w:szCs w:val="22"/>
        </w:rPr>
        <w:t xml:space="preserve">. </w:t>
      </w:r>
    </w:p>
    <w:p w:rsidR="006D54D3" w:rsidRPr="005F2683" w:rsidRDefault="006D54D3" w:rsidP="006D54D3">
      <w:pPr>
        <w:pStyle w:val="NoSpacing"/>
        <w:jc w:val="both"/>
        <w:rPr>
          <w:sz w:val="22"/>
          <w:szCs w:val="22"/>
        </w:rPr>
      </w:pPr>
      <w:proofErr w:type="spellStart"/>
      <w:r w:rsidRPr="005F2683">
        <w:rPr>
          <w:sz w:val="22"/>
          <w:szCs w:val="22"/>
        </w:rPr>
        <w:t>Iz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Zapisnika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Komisije</w:t>
      </w:r>
      <w:proofErr w:type="spellEnd"/>
      <w:r w:rsidRPr="005F2683">
        <w:rPr>
          <w:sz w:val="22"/>
          <w:szCs w:val="22"/>
        </w:rPr>
        <w:t xml:space="preserve"> za </w:t>
      </w:r>
      <w:proofErr w:type="spellStart"/>
      <w:r w:rsidRPr="005F2683">
        <w:rPr>
          <w:sz w:val="22"/>
          <w:szCs w:val="22"/>
        </w:rPr>
        <w:t>javnu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nabavku</w:t>
      </w:r>
      <w:proofErr w:type="spellEnd"/>
      <w:r w:rsidRPr="005F2683">
        <w:rPr>
          <w:sz w:val="22"/>
          <w:szCs w:val="22"/>
        </w:rPr>
        <w:t xml:space="preserve"> je </w:t>
      </w:r>
      <w:proofErr w:type="spellStart"/>
      <w:r w:rsidRPr="005F2683">
        <w:rPr>
          <w:sz w:val="22"/>
          <w:szCs w:val="22"/>
        </w:rPr>
        <w:t>vidljivo</w:t>
      </w:r>
      <w:proofErr w:type="spellEnd"/>
      <w:r w:rsidRPr="005F2683">
        <w:rPr>
          <w:sz w:val="22"/>
          <w:szCs w:val="22"/>
        </w:rPr>
        <w:t xml:space="preserve"> da je </w:t>
      </w:r>
      <w:proofErr w:type="spellStart"/>
      <w:r w:rsidRPr="005F2683">
        <w:rPr>
          <w:sz w:val="22"/>
          <w:szCs w:val="22"/>
        </w:rPr>
        <w:t>Komisija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započela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radom</w:t>
      </w:r>
      <w:proofErr w:type="spellEnd"/>
      <w:r w:rsidRPr="005F2683">
        <w:rPr>
          <w:sz w:val="22"/>
          <w:szCs w:val="22"/>
        </w:rPr>
        <w:t xml:space="preserve"> 24. 12. 2018. </w:t>
      </w:r>
      <w:proofErr w:type="spellStart"/>
      <w:r w:rsidRPr="005F2683">
        <w:rPr>
          <w:sz w:val="22"/>
          <w:szCs w:val="22"/>
        </w:rPr>
        <w:t>godine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radi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pregleda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ocjene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ponuda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odnosno</w:t>
      </w:r>
      <w:proofErr w:type="spellEnd"/>
      <w:r w:rsidRPr="005F2683">
        <w:rPr>
          <w:sz w:val="22"/>
          <w:szCs w:val="22"/>
        </w:rPr>
        <w:t xml:space="preserve"> da bi </w:t>
      </w:r>
      <w:proofErr w:type="spellStart"/>
      <w:r w:rsidRPr="005F2683">
        <w:rPr>
          <w:sz w:val="22"/>
          <w:szCs w:val="22"/>
        </w:rPr>
        <w:t>utvrdila</w:t>
      </w:r>
      <w:proofErr w:type="spellEnd"/>
      <w:r w:rsidRPr="005F2683">
        <w:rPr>
          <w:sz w:val="22"/>
          <w:szCs w:val="22"/>
        </w:rPr>
        <w:t xml:space="preserve"> da li </w:t>
      </w:r>
      <w:proofErr w:type="spellStart"/>
      <w:r w:rsidRPr="005F2683">
        <w:rPr>
          <w:sz w:val="22"/>
          <w:szCs w:val="22"/>
        </w:rPr>
        <w:t>ponuđači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ispunili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uslove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iz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člana</w:t>
      </w:r>
      <w:proofErr w:type="spellEnd"/>
      <w:r w:rsidRPr="005F2683">
        <w:rPr>
          <w:sz w:val="22"/>
          <w:szCs w:val="22"/>
        </w:rPr>
        <w:t xml:space="preserve"> 45. do 49. </w:t>
      </w:r>
      <w:proofErr w:type="spellStart"/>
      <w:r w:rsidRPr="005F2683">
        <w:rPr>
          <w:sz w:val="22"/>
          <w:szCs w:val="22"/>
        </w:rPr>
        <w:t>Zakona</w:t>
      </w:r>
      <w:proofErr w:type="spellEnd"/>
      <w:r w:rsidRPr="005F2683">
        <w:rPr>
          <w:sz w:val="22"/>
          <w:szCs w:val="22"/>
        </w:rPr>
        <w:t xml:space="preserve"> o </w:t>
      </w:r>
      <w:proofErr w:type="spellStart"/>
      <w:r w:rsidRPr="005F2683">
        <w:rPr>
          <w:sz w:val="22"/>
          <w:szCs w:val="22"/>
        </w:rPr>
        <w:t>javnim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nabavkama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koji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traženi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Tenderskom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dokumentacijom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kao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</w:t>
      </w:r>
      <w:proofErr w:type="spellEnd"/>
      <w:r w:rsidRPr="005F2683">
        <w:rPr>
          <w:sz w:val="22"/>
          <w:szCs w:val="22"/>
        </w:rPr>
        <w:t xml:space="preserve"> da bi </w:t>
      </w:r>
      <w:proofErr w:type="spellStart"/>
      <w:r w:rsidRPr="005F2683">
        <w:rPr>
          <w:sz w:val="22"/>
          <w:szCs w:val="22"/>
        </w:rPr>
        <w:t>utvrdila</w:t>
      </w:r>
      <w:proofErr w:type="spellEnd"/>
      <w:r w:rsidRPr="005F2683">
        <w:rPr>
          <w:sz w:val="22"/>
          <w:szCs w:val="22"/>
        </w:rPr>
        <w:t xml:space="preserve"> da li </w:t>
      </w:r>
      <w:proofErr w:type="spellStart"/>
      <w:r w:rsidRPr="005F2683">
        <w:rPr>
          <w:sz w:val="22"/>
          <w:szCs w:val="22"/>
        </w:rPr>
        <w:t>su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isti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ponuđači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dostavili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tehnički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zadovoljavajuću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ponudu</w:t>
      </w:r>
      <w:proofErr w:type="spellEnd"/>
      <w:r w:rsidRPr="005F2683">
        <w:rPr>
          <w:sz w:val="22"/>
          <w:szCs w:val="22"/>
        </w:rPr>
        <w:t xml:space="preserve"> u </w:t>
      </w:r>
      <w:proofErr w:type="spellStart"/>
      <w:r w:rsidRPr="005F2683">
        <w:rPr>
          <w:sz w:val="22"/>
          <w:szCs w:val="22"/>
        </w:rPr>
        <w:t>skladu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zahtjevima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iz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Tenderske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dokumentacije</w:t>
      </w:r>
      <w:proofErr w:type="spellEnd"/>
      <w:r w:rsidRPr="005F2683">
        <w:rPr>
          <w:sz w:val="22"/>
          <w:szCs w:val="22"/>
        </w:rPr>
        <w:t xml:space="preserve">, </w:t>
      </w:r>
      <w:proofErr w:type="spellStart"/>
      <w:r w:rsidRPr="005F2683">
        <w:rPr>
          <w:sz w:val="22"/>
          <w:szCs w:val="22"/>
        </w:rPr>
        <w:t>te</w:t>
      </w:r>
      <w:proofErr w:type="spellEnd"/>
      <w:r w:rsidRPr="005F2683">
        <w:rPr>
          <w:sz w:val="22"/>
          <w:szCs w:val="22"/>
        </w:rPr>
        <w:t xml:space="preserve"> da li </w:t>
      </w:r>
      <w:proofErr w:type="spellStart"/>
      <w:r w:rsidRPr="005F2683">
        <w:rPr>
          <w:sz w:val="22"/>
          <w:szCs w:val="22"/>
        </w:rPr>
        <w:t>su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kvalifikovani</w:t>
      </w:r>
      <w:proofErr w:type="spellEnd"/>
      <w:r w:rsidRPr="005F2683">
        <w:rPr>
          <w:sz w:val="22"/>
          <w:szCs w:val="22"/>
        </w:rPr>
        <w:t xml:space="preserve"> za </w:t>
      </w:r>
      <w:proofErr w:type="spellStart"/>
      <w:r w:rsidRPr="005F2683">
        <w:rPr>
          <w:sz w:val="22"/>
          <w:szCs w:val="22"/>
        </w:rPr>
        <w:t>nabavku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predmetne</w:t>
      </w:r>
      <w:proofErr w:type="spellEnd"/>
      <w:r w:rsidRPr="005F2683">
        <w:rPr>
          <w:sz w:val="22"/>
          <w:szCs w:val="22"/>
        </w:rPr>
        <w:t xml:space="preserve"> robe, </w:t>
      </w:r>
      <w:proofErr w:type="spellStart"/>
      <w:r w:rsidRPr="005F2683">
        <w:rPr>
          <w:sz w:val="22"/>
          <w:szCs w:val="22"/>
        </w:rPr>
        <w:t>te</w:t>
      </w:r>
      <w:proofErr w:type="spellEnd"/>
      <w:r w:rsidRPr="005F2683">
        <w:rPr>
          <w:sz w:val="22"/>
          <w:szCs w:val="22"/>
        </w:rPr>
        <w:t xml:space="preserve"> da je </w:t>
      </w:r>
      <w:proofErr w:type="spellStart"/>
      <w:r w:rsidRPr="005F2683">
        <w:rPr>
          <w:sz w:val="22"/>
          <w:szCs w:val="22"/>
        </w:rPr>
        <w:t>svoj</w:t>
      </w:r>
      <w:proofErr w:type="spellEnd"/>
      <w:r w:rsidRPr="005F2683">
        <w:rPr>
          <w:sz w:val="22"/>
          <w:szCs w:val="22"/>
        </w:rPr>
        <w:t xml:space="preserve"> rad </w:t>
      </w:r>
      <w:proofErr w:type="spellStart"/>
      <w:r w:rsidRPr="005F2683">
        <w:rPr>
          <w:sz w:val="22"/>
          <w:szCs w:val="22"/>
        </w:rPr>
        <w:t>završila</w:t>
      </w:r>
      <w:proofErr w:type="spellEnd"/>
      <w:r w:rsidRPr="005F2683">
        <w:rPr>
          <w:sz w:val="22"/>
          <w:szCs w:val="22"/>
        </w:rPr>
        <w:t xml:space="preserve"> 21. 01. 2019. </w:t>
      </w:r>
      <w:proofErr w:type="spellStart"/>
      <w:r w:rsidRPr="005F2683">
        <w:rPr>
          <w:sz w:val="22"/>
          <w:szCs w:val="22"/>
        </w:rPr>
        <w:t>godine</w:t>
      </w:r>
      <w:proofErr w:type="spellEnd"/>
      <w:r w:rsidRPr="005F2683">
        <w:rPr>
          <w:sz w:val="22"/>
          <w:szCs w:val="22"/>
        </w:rPr>
        <w:t>.</w:t>
      </w:r>
    </w:p>
    <w:p w:rsidR="00E57D1A" w:rsidRPr="005F2683" w:rsidRDefault="006D54D3" w:rsidP="00E57D1A">
      <w:pPr>
        <w:pStyle w:val="NoSpacing"/>
        <w:jc w:val="both"/>
        <w:rPr>
          <w:sz w:val="22"/>
          <w:szCs w:val="22"/>
          <w:lang w:val="bs-Latn-BA" w:eastAsia="hr-HR"/>
        </w:rPr>
      </w:pPr>
      <w:r w:rsidRPr="005F2683">
        <w:rPr>
          <w:sz w:val="22"/>
          <w:szCs w:val="22"/>
          <w:lang w:val="bs-Latn-BA" w:eastAsia="hr-HR"/>
        </w:rPr>
        <w:t>Iz Zapisnika Komisije vidljivo je da je p</w:t>
      </w:r>
      <w:proofErr w:type="spellStart"/>
      <w:r w:rsidRPr="005F2683">
        <w:rPr>
          <w:sz w:val="22"/>
          <w:szCs w:val="22"/>
          <w:lang w:eastAsia="hr-HR"/>
        </w:rPr>
        <w:t>regledom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ponude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ponuđača</w:t>
      </w:r>
      <w:proofErr w:type="spellEnd"/>
      <w:r w:rsidRPr="005F2683">
        <w:rPr>
          <w:sz w:val="22"/>
          <w:szCs w:val="22"/>
          <w:lang w:eastAsia="hr-HR"/>
        </w:rPr>
        <w:t xml:space="preserve">: </w:t>
      </w:r>
      <w:proofErr w:type="spellStart"/>
      <w:r w:rsidRPr="005F2683">
        <w:rPr>
          <w:sz w:val="22"/>
          <w:szCs w:val="22"/>
        </w:rPr>
        <w:t>Opšta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poljoprivredno-proizvodno-prometna-uslužna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zadruga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sa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p.o.</w:t>
      </w:r>
      <w:proofErr w:type="spellEnd"/>
      <w:r w:rsidRPr="005F2683">
        <w:rPr>
          <w:sz w:val="22"/>
          <w:szCs w:val="22"/>
        </w:rPr>
        <w:t xml:space="preserve"> BIOS, </w:t>
      </w:r>
      <w:proofErr w:type="spellStart"/>
      <w:r w:rsidRPr="005F2683">
        <w:rPr>
          <w:sz w:val="22"/>
          <w:szCs w:val="22"/>
        </w:rPr>
        <w:t>Gornja</w:t>
      </w:r>
      <w:proofErr w:type="spellEnd"/>
      <w:r w:rsidRPr="005F2683">
        <w:rPr>
          <w:sz w:val="22"/>
          <w:szCs w:val="22"/>
        </w:rPr>
        <w:t xml:space="preserve"> </w:t>
      </w:r>
      <w:proofErr w:type="spellStart"/>
      <w:r w:rsidRPr="005F2683">
        <w:rPr>
          <w:sz w:val="22"/>
          <w:szCs w:val="22"/>
        </w:rPr>
        <w:t>vratnica</w:t>
      </w:r>
      <w:proofErr w:type="spellEnd"/>
      <w:r w:rsidRPr="005F2683">
        <w:rPr>
          <w:sz w:val="22"/>
          <w:szCs w:val="22"/>
        </w:rPr>
        <w:t xml:space="preserve"> bb, 71300 </w:t>
      </w:r>
      <w:proofErr w:type="spellStart"/>
      <w:r w:rsidRPr="005F2683">
        <w:rPr>
          <w:sz w:val="22"/>
          <w:szCs w:val="22"/>
        </w:rPr>
        <w:t>Visoko</w:t>
      </w:r>
      <w:proofErr w:type="spellEnd"/>
      <w:r w:rsidRPr="005F2683">
        <w:rPr>
          <w:sz w:val="22"/>
          <w:szCs w:val="22"/>
          <w:lang w:eastAsia="hr-HR"/>
        </w:rPr>
        <w:t>,</w:t>
      </w:r>
      <w:r w:rsidRPr="005F2683">
        <w:rPr>
          <w:sz w:val="22"/>
          <w:szCs w:val="22"/>
        </w:rPr>
        <w:t xml:space="preserve"> za LOT1-Univerzitet u Sarajevu, </w:t>
      </w:r>
      <w:r w:rsidRPr="005F2683">
        <w:rPr>
          <w:sz w:val="22"/>
          <w:szCs w:val="22"/>
          <w:lang w:val="bs-Latn-BA" w:eastAsia="hr-HR"/>
        </w:rPr>
        <w:t xml:space="preserve">utvrđeno </w:t>
      </w:r>
      <w:r w:rsidRPr="005F2683">
        <w:rPr>
          <w:sz w:val="22"/>
          <w:szCs w:val="22"/>
          <w:lang w:eastAsia="hr-HR"/>
        </w:rPr>
        <w:t xml:space="preserve">da </w:t>
      </w:r>
      <w:r w:rsidRPr="005F2683">
        <w:rPr>
          <w:sz w:val="22"/>
          <w:szCs w:val="22"/>
          <w:lang w:val="bs-Latn-BA" w:eastAsia="hr-HR"/>
        </w:rPr>
        <w:t>ovaj ponuđač ne ispunjava</w:t>
      </w:r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sve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uslove</w:t>
      </w:r>
      <w:proofErr w:type="spellEnd"/>
      <w:r w:rsidRPr="005F2683">
        <w:rPr>
          <w:sz w:val="22"/>
          <w:szCs w:val="22"/>
          <w:lang w:eastAsia="hr-HR"/>
        </w:rPr>
        <w:t xml:space="preserve"> za </w:t>
      </w:r>
      <w:proofErr w:type="spellStart"/>
      <w:r w:rsidRPr="005F2683">
        <w:rPr>
          <w:sz w:val="22"/>
          <w:szCs w:val="22"/>
          <w:lang w:eastAsia="hr-HR"/>
        </w:rPr>
        <w:t>kvalifikaciju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tražene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Tenderskom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dokumentacijom</w:t>
      </w:r>
      <w:proofErr w:type="spellEnd"/>
      <w:r w:rsidRPr="005F2683">
        <w:rPr>
          <w:sz w:val="22"/>
          <w:szCs w:val="22"/>
          <w:lang w:eastAsia="hr-HR"/>
        </w:rPr>
        <w:t xml:space="preserve"> (</w:t>
      </w:r>
      <w:proofErr w:type="spellStart"/>
      <w:r w:rsidRPr="005F2683">
        <w:rPr>
          <w:sz w:val="22"/>
          <w:szCs w:val="22"/>
          <w:lang w:eastAsia="hr-HR"/>
        </w:rPr>
        <w:t>detaljno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konstatovano</w:t>
      </w:r>
      <w:proofErr w:type="spellEnd"/>
      <w:r w:rsidRPr="005F2683">
        <w:rPr>
          <w:sz w:val="22"/>
          <w:szCs w:val="22"/>
          <w:lang w:eastAsia="hr-HR"/>
        </w:rPr>
        <w:t xml:space="preserve"> u </w:t>
      </w:r>
      <w:proofErr w:type="spellStart"/>
      <w:r w:rsidRPr="005F2683">
        <w:rPr>
          <w:sz w:val="22"/>
          <w:szCs w:val="22"/>
          <w:lang w:eastAsia="hr-HR"/>
        </w:rPr>
        <w:t>Tačci</w:t>
      </w:r>
      <w:proofErr w:type="spellEnd"/>
      <w:r w:rsidRPr="005F2683">
        <w:rPr>
          <w:sz w:val="22"/>
          <w:szCs w:val="22"/>
          <w:lang w:eastAsia="hr-HR"/>
        </w:rPr>
        <w:t xml:space="preserve"> 10. </w:t>
      </w:r>
      <w:proofErr w:type="spellStart"/>
      <w:r w:rsidRPr="005F2683">
        <w:rPr>
          <w:sz w:val="22"/>
          <w:szCs w:val="22"/>
          <w:lang w:eastAsia="hr-HR"/>
        </w:rPr>
        <w:t>Zapisnika</w:t>
      </w:r>
      <w:proofErr w:type="spellEnd"/>
      <w:r w:rsidRPr="005F2683">
        <w:rPr>
          <w:sz w:val="22"/>
          <w:szCs w:val="22"/>
          <w:lang w:eastAsia="hr-HR"/>
        </w:rPr>
        <w:t xml:space="preserve">), </w:t>
      </w:r>
      <w:r w:rsidRPr="005F2683">
        <w:rPr>
          <w:sz w:val="22"/>
          <w:szCs w:val="22"/>
          <w:lang w:val="bs-Latn-BA" w:eastAsia="hr-HR"/>
        </w:rPr>
        <w:t xml:space="preserve">odnosno, u Ponudi za </w:t>
      </w:r>
      <w:r w:rsidRPr="005F2683">
        <w:rPr>
          <w:sz w:val="22"/>
          <w:szCs w:val="22"/>
          <w:lang w:val="bs-Latn-BA" w:eastAsia="hr-HR"/>
        </w:rPr>
        <w:t>LOT 1</w:t>
      </w:r>
      <w:r w:rsidRPr="005F2683">
        <w:rPr>
          <w:sz w:val="22"/>
          <w:szCs w:val="22"/>
          <w:lang w:val="bs-Latn-BA" w:eastAsia="hr-HR"/>
        </w:rPr>
        <w:t xml:space="preserve"> iskazao je cijenu na obrascu Prilog II LOT </w:t>
      </w:r>
      <w:r w:rsidRPr="005F2683">
        <w:rPr>
          <w:sz w:val="22"/>
          <w:szCs w:val="22"/>
          <w:lang w:val="bs-Latn-BA" w:eastAsia="hr-HR"/>
        </w:rPr>
        <w:t>1</w:t>
      </w:r>
      <w:r w:rsidRPr="005F2683">
        <w:rPr>
          <w:sz w:val="22"/>
          <w:szCs w:val="22"/>
          <w:lang w:val="bs-Latn-BA" w:eastAsia="hr-HR"/>
        </w:rPr>
        <w:t xml:space="preserve">, koji je po tom osnovu sastavni dio izmjene Tenderske dokumentacije od 3.12.2018. godine, umjesto na obrascu </w:t>
      </w:r>
      <w:r w:rsidRPr="005F2683">
        <w:rPr>
          <w:sz w:val="22"/>
          <w:szCs w:val="22"/>
          <w:lang w:val="bs-Latn-BA" w:eastAsia="hr-HR"/>
        </w:rPr>
        <w:t>Prilog II LOT 1</w:t>
      </w:r>
      <w:r w:rsidRPr="005F2683">
        <w:rPr>
          <w:sz w:val="22"/>
          <w:szCs w:val="22"/>
          <w:lang w:val="bs-Latn-BA" w:eastAsia="hr-HR"/>
        </w:rPr>
        <w:t>, koji je po tom osnovu sastavni dio Izmjene Tenderske dokumentacije od 7.12.2018. godine, a što je u suprotnosti sa tačkom 10. Izmjene Tenderske dokumentacije od 7.12.2018.g. kojom je utvrđeno slijedeće: „Kako bi se ponuda smatrala prihvatljivom ponuđač je obavezan dostaviti popunjen obrazac za cijenu ponude-PRILOG II“, zbog čega je ponuda ovog ponuđača za LOT 1-Univerzitet u Sarajevu</w:t>
      </w:r>
      <w:r w:rsidRPr="005F2683">
        <w:rPr>
          <w:sz w:val="22"/>
          <w:szCs w:val="22"/>
          <w:lang w:val="bs-Latn-BA" w:eastAsia="hr-HR"/>
        </w:rPr>
        <w:t xml:space="preserve">, </w:t>
      </w:r>
      <w:r w:rsidRPr="005F2683">
        <w:rPr>
          <w:sz w:val="22"/>
          <w:szCs w:val="22"/>
          <w:lang w:val="bs-Latn-BA" w:eastAsia="hr-HR"/>
        </w:rPr>
        <w:t xml:space="preserve">ocijenjena kao </w:t>
      </w:r>
      <w:r w:rsidRPr="005F2683">
        <w:rPr>
          <w:b/>
          <w:sz w:val="22"/>
          <w:szCs w:val="22"/>
          <w:lang w:val="bs-Latn-BA" w:eastAsia="hr-HR"/>
        </w:rPr>
        <w:t xml:space="preserve">NEPRIHVATLJIVA. </w:t>
      </w:r>
      <w:r w:rsidR="00090977" w:rsidRPr="005F2683">
        <w:rPr>
          <w:sz w:val="22"/>
          <w:szCs w:val="22"/>
          <w:lang w:val="bs-Latn-BA" w:eastAsia="hr-HR"/>
        </w:rPr>
        <w:t xml:space="preserve">Dostavljanjem ponude na obrascu PRILOG II – LOT </w:t>
      </w:r>
      <w:r w:rsidR="00090977" w:rsidRPr="005F2683">
        <w:rPr>
          <w:sz w:val="22"/>
          <w:szCs w:val="22"/>
          <w:lang w:val="bs-Latn-BA" w:eastAsia="hr-HR"/>
        </w:rPr>
        <w:t>1</w:t>
      </w:r>
      <w:r w:rsidR="00090977" w:rsidRPr="005F2683">
        <w:rPr>
          <w:sz w:val="22"/>
          <w:szCs w:val="22"/>
          <w:lang w:val="bs-Latn-BA" w:eastAsia="hr-HR"/>
        </w:rPr>
        <w:t xml:space="preserve">, koji nije sastavni dio Izmjene Tenderske dokumentacije od 7.12.2018. godine, ponuđač Opšta poljoprivredno-proizvodno-prometna-uslužna zadruga sa p.o. BIOS, Gornja vratnica bb, 71300 Visoko, nije iskazao cijenu u skladu sa izmijenjenim karakteristikama pojedinih stavki u obrascu PRILOG II-LOT </w:t>
      </w:r>
      <w:r w:rsidR="00090977" w:rsidRPr="005F2683">
        <w:rPr>
          <w:sz w:val="22"/>
          <w:szCs w:val="22"/>
          <w:lang w:val="bs-Latn-BA" w:eastAsia="hr-HR"/>
        </w:rPr>
        <w:t>1</w:t>
      </w:r>
      <w:r w:rsidR="00090977" w:rsidRPr="005F2683">
        <w:rPr>
          <w:sz w:val="22"/>
          <w:szCs w:val="22"/>
          <w:lang w:val="bs-Latn-BA" w:eastAsia="hr-HR"/>
        </w:rPr>
        <w:t xml:space="preserve">. </w:t>
      </w:r>
      <w:r w:rsidR="00090977" w:rsidRPr="005F2683">
        <w:rPr>
          <w:sz w:val="22"/>
          <w:szCs w:val="22"/>
          <w:lang w:val="bs-Latn-BA" w:eastAsia="hr-HR"/>
        </w:rPr>
        <w:t>Univerzitet u Sarajevu</w:t>
      </w:r>
      <w:r w:rsidR="00090977" w:rsidRPr="005F2683">
        <w:rPr>
          <w:sz w:val="22"/>
          <w:szCs w:val="22"/>
          <w:lang w:val="bs-Latn-BA" w:eastAsia="hr-HR"/>
        </w:rPr>
        <w:t xml:space="preserve"> (stavke 2. do 8, te stavke</w:t>
      </w:r>
      <w:r w:rsidR="00090977" w:rsidRPr="005F2683">
        <w:rPr>
          <w:sz w:val="22"/>
          <w:szCs w:val="22"/>
          <w:lang w:val="bs-Latn-BA" w:eastAsia="hr-HR"/>
        </w:rPr>
        <w:t xml:space="preserve"> 13</w:t>
      </w:r>
      <w:r w:rsidR="00090977" w:rsidRPr="005F2683">
        <w:rPr>
          <w:sz w:val="22"/>
          <w:szCs w:val="22"/>
          <w:lang w:val="bs-Latn-BA" w:eastAsia="hr-HR"/>
        </w:rPr>
        <w:t xml:space="preserve">. i </w:t>
      </w:r>
      <w:r w:rsidR="00090977" w:rsidRPr="005F2683">
        <w:rPr>
          <w:sz w:val="22"/>
          <w:szCs w:val="22"/>
          <w:lang w:val="bs-Latn-BA" w:eastAsia="hr-HR"/>
        </w:rPr>
        <w:t>3</w:t>
      </w:r>
      <w:r w:rsidR="00090977" w:rsidRPr="005F2683">
        <w:rPr>
          <w:sz w:val="22"/>
          <w:szCs w:val="22"/>
          <w:lang w:val="bs-Latn-BA" w:eastAsia="hr-HR"/>
        </w:rPr>
        <w:t>6).</w:t>
      </w:r>
    </w:p>
    <w:p w:rsidR="006D54D3" w:rsidRPr="005F2683" w:rsidRDefault="00E57D1A" w:rsidP="006D54D3">
      <w:pPr>
        <w:pStyle w:val="NoSpacing"/>
        <w:jc w:val="both"/>
        <w:rPr>
          <w:b/>
          <w:color w:val="000000" w:themeColor="text1"/>
          <w:sz w:val="22"/>
          <w:szCs w:val="22"/>
        </w:rPr>
      </w:pPr>
      <w:proofErr w:type="spellStart"/>
      <w:r w:rsidRPr="005F2683">
        <w:rPr>
          <w:sz w:val="22"/>
          <w:szCs w:val="22"/>
          <w:lang w:eastAsia="hr-HR"/>
        </w:rPr>
        <w:t>Pregledom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ponude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ponuđača</w:t>
      </w:r>
      <w:proofErr w:type="spellEnd"/>
      <w:r w:rsidRPr="005F2683">
        <w:rPr>
          <w:sz w:val="22"/>
          <w:szCs w:val="22"/>
          <w:lang w:eastAsia="hr-HR"/>
        </w:rPr>
        <w:t xml:space="preserve"> ITC doo Zenica, Zmaja od Bosne bb, 72000 Zenica, Komisija za javnu nabavku je utvrdila da je ovaj ponuđač za LOT 1-Univerzitet u </w:t>
      </w:r>
      <w:proofErr w:type="gramStart"/>
      <w:r w:rsidRPr="005F2683">
        <w:rPr>
          <w:sz w:val="22"/>
          <w:szCs w:val="22"/>
          <w:lang w:eastAsia="hr-HR"/>
        </w:rPr>
        <w:t>Sarajevu  ponudio</w:t>
      </w:r>
      <w:proofErr w:type="gramEnd"/>
      <w:r w:rsidRPr="005F2683">
        <w:rPr>
          <w:sz w:val="22"/>
          <w:szCs w:val="22"/>
          <w:lang w:eastAsia="hr-HR"/>
        </w:rPr>
        <w:t xml:space="preserve"> cijenu u iznosu od 151.981,46 KM, koja je u odnosu na procijenjenu vrijednost za LOT 1-Univerzitet u Sarajevu, koja iznosi </w:t>
      </w:r>
      <w:r w:rsidRPr="005F2683">
        <w:rPr>
          <w:color w:val="000000" w:themeColor="text1"/>
          <w:sz w:val="22"/>
          <w:szCs w:val="22"/>
        </w:rPr>
        <w:t xml:space="preserve">92.901,92 KM, a shodno odredbi člana 69. stav (2) tačka e) Zakona o javnim nabavkama, znatno veća od </w:t>
      </w:r>
      <w:r w:rsidRPr="005F2683">
        <w:rPr>
          <w:color w:val="000000" w:themeColor="text1"/>
          <w:sz w:val="22"/>
          <w:szCs w:val="22"/>
        </w:rPr>
        <w:lastRenderedPageBreak/>
        <w:t xml:space="preserve">osiguranih sredstava za predmetnu nabavku, zbog čega je ponuda ovog ponuđača za LOT 1-Univerzitet u Sarajevu </w:t>
      </w:r>
      <w:proofErr w:type="spellStart"/>
      <w:r w:rsidRPr="005F2683">
        <w:rPr>
          <w:color w:val="000000" w:themeColor="text1"/>
          <w:sz w:val="22"/>
          <w:szCs w:val="22"/>
        </w:rPr>
        <w:t>ocijenjena</w:t>
      </w:r>
      <w:proofErr w:type="spellEnd"/>
      <w:r w:rsidRPr="005F2683">
        <w:rPr>
          <w:color w:val="000000" w:themeColor="text1"/>
          <w:sz w:val="22"/>
          <w:szCs w:val="22"/>
        </w:rPr>
        <w:t xml:space="preserve"> </w:t>
      </w:r>
      <w:proofErr w:type="spellStart"/>
      <w:r w:rsidRPr="005F2683">
        <w:rPr>
          <w:color w:val="000000" w:themeColor="text1"/>
          <w:sz w:val="22"/>
          <w:szCs w:val="22"/>
        </w:rPr>
        <w:t>kao</w:t>
      </w:r>
      <w:proofErr w:type="spellEnd"/>
      <w:r w:rsidRPr="005F2683">
        <w:rPr>
          <w:color w:val="000000" w:themeColor="text1"/>
          <w:sz w:val="22"/>
          <w:szCs w:val="22"/>
        </w:rPr>
        <w:t xml:space="preserve"> </w:t>
      </w:r>
      <w:r w:rsidRPr="005F2683">
        <w:rPr>
          <w:b/>
          <w:color w:val="000000" w:themeColor="text1"/>
          <w:sz w:val="22"/>
          <w:szCs w:val="22"/>
        </w:rPr>
        <w:t>NEPRIHVATLJIVA.</w:t>
      </w:r>
    </w:p>
    <w:p w:rsidR="006D54D3" w:rsidRPr="005F2683" w:rsidRDefault="00E57D1A" w:rsidP="006D54D3">
      <w:pPr>
        <w:pStyle w:val="NoSpacing"/>
        <w:jc w:val="both"/>
        <w:rPr>
          <w:i/>
          <w:sz w:val="22"/>
          <w:szCs w:val="22"/>
          <w:lang w:eastAsia="hr-HR"/>
        </w:rPr>
      </w:pPr>
      <w:proofErr w:type="spellStart"/>
      <w:r w:rsidRPr="005F2683">
        <w:rPr>
          <w:sz w:val="22"/>
          <w:szCs w:val="22"/>
          <w:lang w:eastAsia="hr-HR"/>
        </w:rPr>
        <w:t>Komisija</w:t>
      </w:r>
      <w:proofErr w:type="spellEnd"/>
      <w:r w:rsidRPr="005F2683">
        <w:rPr>
          <w:sz w:val="22"/>
          <w:szCs w:val="22"/>
          <w:lang w:eastAsia="hr-HR"/>
        </w:rPr>
        <w:t xml:space="preserve"> za </w:t>
      </w:r>
      <w:proofErr w:type="spellStart"/>
      <w:r w:rsidRPr="005F2683">
        <w:rPr>
          <w:sz w:val="22"/>
          <w:szCs w:val="22"/>
          <w:lang w:eastAsia="hr-HR"/>
        </w:rPr>
        <w:t>javnu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nabavku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r w:rsidRPr="005F2683">
        <w:rPr>
          <w:sz w:val="22"/>
          <w:szCs w:val="22"/>
          <w:lang w:val="hr-HR" w:eastAsia="hr-HR"/>
        </w:rPr>
        <w:t>dala je preporuku</w:t>
      </w:r>
      <w:r w:rsidRPr="005F2683">
        <w:rPr>
          <w:sz w:val="22"/>
          <w:szCs w:val="22"/>
          <w:lang w:val="hr-HR"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rektoru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Univerziteta</w:t>
      </w:r>
      <w:proofErr w:type="spellEnd"/>
      <w:r w:rsidRPr="005F2683">
        <w:rPr>
          <w:sz w:val="22"/>
          <w:szCs w:val="22"/>
          <w:lang w:eastAsia="hr-HR"/>
        </w:rPr>
        <w:t xml:space="preserve"> u Sarajevu da za </w:t>
      </w:r>
      <w:proofErr w:type="spellStart"/>
      <w:r w:rsidRPr="005F2683">
        <w:rPr>
          <w:sz w:val="22"/>
          <w:szCs w:val="22"/>
          <w:lang w:eastAsia="hr-HR"/>
        </w:rPr>
        <w:t>nabavku</w:t>
      </w:r>
      <w:proofErr w:type="spellEnd"/>
      <w:r w:rsidRPr="005F2683">
        <w:rPr>
          <w:sz w:val="22"/>
          <w:szCs w:val="22"/>
          <w:lang w:eastAsia="hr-HR"/>
        </w:rPr>
        <w:t xml:space="preserve"> robe – </w:t>
      </w:r>
      <w:proofErr w:type="spellStart"/>
      <w:r w:rsidRPr="005F2683">
        <w:rPr>
          <w:sz w:val="22"/>
          <w:szCs w:val="22"/>
          <w:lang w:eastAsia="hr-HR"/>
        </w:rPr>
        <w:t>Plastenik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i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prateća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oprema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sa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instalacijom</w:t>
      </w:r>
      <w:proofErr w:type="spellEnd"/>
      <w:r w:rsidRPr="005F2683">
        <w:rPr>
          <w:sz w:val="22"/>
          <w:szCs w:val="22"/>
          <w:lang w:eastAsia="hr-HR"/>
        </w:rPr>
        <w:t xml:space="preserve">, </w:t>
      </w:r>
      <w:r w:rsidRPr="005F2683">
        <w:rPr>
          <w:b/>
          <w:sz w:val="22"/>
          <w:szCs w:val="22"/>
          <w:lang w:eastAsia="hr-HR"/>
        </w:rPr>
        <w:t xml:space="preserve">LOT 1 – </w:t>
      </w:r>
      <w:proofErr w:type="spellStart"/>
      <w:r w:rsidRPr="005F2683">
        <w:rPr>
          <w:b/>
          <w:sz w:val="22"/>
          <w:szCs w:val="22"/>
          <w:lang w:eastAsia="hr-HR"/>
        </w:rPr>
        <w:t>Univerzitet</w:t>
      </w:r>
      <w:proofErr w:type="spellEnd"/>
      <w:r w:rsidRPr="005F2683">
        <w:rPr>
          <w:b/>
          <w:sz w:val="22"/>
          <w:szCs w:val="22"/>
          <w:lang w:eastAsia="hr-HR"/>
        </w:rPr>
        <w:t xml:space="preserve"> u Sarajevu,</w:t>
      </w:r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donese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odluku</w:t>
      </w:r>
      <w:proofErr w:type="spellEnd"/>
      <w:r w:rsidRPr="005F2683">
        <w:rPr>
          <w:sz w:val="22"/>
          <w:szCs w:val="22"/>
          <w:lang w:eastAsia="hr-HR"/>
        </w:rPr>
        <w:t xml:space="preserve"> o </w:t>
      </w:r>
      <w:proofErr w:type="spellStart"/>
      <w:r w:rsidRPr="005F2683">
        <w:rPr>
          <w:sz w:val="22"/>
          <w:szCs w:val="22"/>
          <w:lang w:eastAsia="hr-HR"/>
        </w:rPr>
        <w:t>poništenju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postupka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nabavke</w:t>
      </w:r>
      <w:proofErr w:type="spellEnd"/>
      <w:r w:rsidRPr="005F2683">
        <w:rPr>
          <w:sz w:val="22"/>
          <w:szCs w:val="22"/>
          <w:lang w:eastAsia="hr-HR"/>
        </w:rPr>
        <w:t xml:space="preserve">, </w:t>
      </w:r>
      <w:proofErr w:type="spellStart"/>
      <w:r w:rsidRPr="005F2683">
        <w:rPr>
          <w:sz w:val="22"/>
          <w:szCs w:val="22"/>
          <w:lang w:eastAsia="hr-HR"/>
        </w:rPr>
        <w:t>jer</w:t>
      </w:r>
      <w:proofErr w:type="spellEnd"/>
      <w:r w:rsidRPr="005F2683">
        <w:rPr>
          <w:sz w:val="22"/>
          <w:szCs w:val="22"/>
          <w:lang w:eastAsia="hr-HR"/>
        </w:rPr>
        <w:t xml:space="preserve">, u </w:t>
      </w:r>
      <w:proofErr w:type="spellStart"/>
      <w:r w:rsidRPr="005F2683">
        <w:rPr>
          <w:sz w:val="22"/>
          <w:szCs w:val="22"/>
          <w:lang w:eastAsia="hr-HR"/>
        </w:rPr>
        <w:t>sklad</w:t>
      </w:r>
      <w:r w:rsidRPr="005F2683">
        <w:rPr>
          <w:sz w:val="22"/>
          <w:szCs w:val="22"/>
          <w:lang w:eastAsia="hr-HR"/>
        </w:rPr>
        <w:t>u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sa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članom</w:t>
      </w:r>
      <w:proofErr w:type="spellEnd"/>
      <w:r w:rsidRPr="005F2683">
        <w:rPr>
          <w:sz w:val="22"/>
          <w:szCs w:val="22"/>
          <w:lang w:eastAsia="hr-HR"/>
        </w:rPr>
        <w:t xml:space="preserve"> 69. </w:t>
      </w:r>
      <w:proofErr w:type="spellStart"/>
      <w:r w:rsidRPr="005F2683">
        <w:rPr>
          <w:sz w:val="22"/>
          <w:szCs w:val="22"/>
          <w:lang w:eastAsia="hr-HR"/>
        </w:rPr>
        <w:t>stav</w:t>
      </w:r>
      <w:proofErr w:type="spellEnd"/>
      <w:r w:rsidRPr="005F2683">
        <w:rPr>
          <w:sz w:val="22"/>
          <w:szCs w:val="22"/>
          <w:lang w:eastAsia="hr-HR"/>
        </w:rPr>
        <w:t xml:space="preserve"> (2) </w:t>
      </w:r>
      <w:proofErr w:type="spellStart"/>
      <w:r w:rsidRPr="005F2683">
        <w:rPr>
          <w:sz w:val="22"/>
          <w:szCs w:val="22"/>
          <w:lang w:eastAsia="hr-HR"/>
        </w:rPr>
        <w:t>tačka</w:t>
      </w:r>
      <w:proofErr w:type="spellEnd"/>
      <w:r w:rsidRPr="005F2683">
        <w:rPr>
          <w:sz w:val="22"/>
          <w:szCs w:val="22"/>
          <w:lang w:eastAsia="hr-HR"/>
        </w:rPr>
        <w:t xml:space="preserve"> d</w:t>
      </w:r>
      <w:proofErr w:type="gramStart"/>
      <w:r w:rsidRPr="005F2683">
        <w:rPr>
          <w:sz w:val="22"/>
          <w:szCs w:val="22"/>
          <w:lang w:eastAsia="hr-HR"/>
        </w:rPr>
        <w:t xml:space="preserve">),  </w:t>
      </w:r>
      <w:proofErr w:type="spellStart"/>
      <w:r w:rsidRPr="005F2683">
        <w:rPr>
          <w:sz w:val="22"/>
          <w:szCs w:val="22"/>
          <w:lang w:eastAsia="hr-HR"/>
        </w:rPr>
        <w:t>ponuda</w:t>
      </w:r>
      <w:proofErr w:type="spellEnd"/>
      <w:proofErr w:type="gram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ponuđača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Opšta</w:t>
      </w:r>
      <w:proofErr w:type="spellEnd"/>
      <w:r w:rsidRPr="005F2683">
        <w:rPr>
          <w:sz w:val="22"/>
          <w:szCs w:val="22"/>
          <w:lang w:eastAsia="hr-HR"/>
        </w:rPr>
        <w:t xml:space="preserve"> poljoprivredno-proizvodno-prometna-uslužna zadruga sa p.o. BIOS, Gornja vratnica bb, 71300 Visoko, nije prihvatljiva, a ponuda ponuđača ITC Zenica doo, Zmaja od Bosne bb, 72000 Zenica, u skladu sa članom 69. stav (2) tačka e) je znatno veća od osiguranih </w:t>
      </w:r>
      <w:proofErr w:type="spellStart"/>
      <w:r w:rsidRPr="005F2683">
        <w:rPr>
          <w:sz w:val="22"/>
          <w:szCs w:val="22"/>
          <w:lang w:eastAsia="hr-HR"/>
        </w:rPr>
        <w:t>sredstava</w:t>
      </w:r>
      <w:proofErr w:type="spellEnd"/>
      <w:r w:rsidRPr="005F2683">
        <w:rPr>
          <w:sz w:val="22"/>
          <w:szCs w:val="22"/>
          <w:lang w:eastAsia="hr-HR"/>
        </w:rPr>
        <w:t xml:space="preserve"> za </w:t>
      </w:r>
      <w:proofErr w:type="spellStart"/>
      <w:r w:rsidRPr="005F2683">
        <w:rPr>
          <w:sz w:val="22"/>
          <w:szCs w:val="22"/>
          <w:lang w:eastAsia="hr-HR"/>
        </w:rPr>
        <w:t>predmetnu</w:t>
      </w:r>
      <w:proofErr w:type="spellEnd"/>
      <w:r w:rsidRPr="005F2683">
        <w:rPr>
          <w:sz w:val="22"/>
          <w:szCs w:val="22"/>
          <w:lang w:eastAsia="hr-HR"/>
        </w:rPr>
        <w:t xml:space="preserve"> </w:t>
      </w:r>
      <w:proofErr w:type="spellStart"/>
      <w:r w:rsidRPr="005F2683">
        <w:rPr>
          <w:sz w:val="22"/>
          <w:szCs w:val="22"/>
          <w:lang w:eastAsia="hr-HR"/>
        </w:rPr>
        <w:t>nabavku</w:t>
      </w:r>
      <w:proofErr w:type="spellEnd"/>
      <w:r w:rsidRPr="005F2683">
        <w:rPr>
          <w:sz w:val="22"/>
          <w:szCs w:val="22"/>
          <w:lang w:eastAsia="hr-HR"/>
        </w:rPr>
        <w:t>.</w:t>
      </w:r>
    </w:p>
    <w:p w:rsidR="006D54D3" w:rsidRPr="005F2683" w:rsidRDefault="006D54D3" w:rsidP="006D54D3">
      <w:pPr>
        <w:pStyle w:val="NoSpacing"/>
        <w:jc w:val="both"/>
        <w:rPr>
          <w:sz w:val="22"/>
          <w:szCs w:val="22"/>
          <w:lang w:val="bs-Latn-BA"/>
        </w:rPr>
      </w:pPr>
      <w:r w:rsidRPr="005F2683">
        <w:rPr>
          <w:sz w:val="22"/>
          <w:szCs w:val="22"/>
          <w:lang w:val="bs-Latn-BA"/>
        </w:rPr>
        <w:t xml:space="preserve">Iz naprijed navedenih razloga, primjenom člana </w:t>
      </w:r>
      <w:r w:rsidR="00065F6C">
        <w:rPr>
          <w:sz w:val="22"/>
          <w:szCs w:val="22"/>
          <w:lang w:val="bs-Latn-BA"/>
        </w:rPr>
        <w:t>69. stav (2) tačka d) i e)</w:t>
      </w:r>
      <w:r w:rsidRPr="005F2683">
        <w:rPr>
          <w:sz w:val="22"/>
          <w:szCs w:val="22"/>
          <w:lang w:val="bs-Latn-BA"/>
        </w:rPr>
        <w:t xml:space="preserve"> Zakona o javnim nabavkama BiH, prihvaćen je prijedlog Komisije za javnu nabavku i odlučeno je kao u dispozitivu ove Odluke.</w:t>
      </w:r>
    </w:p>
    <w:p w:rsidR="006D54D3" w:rsidRPr="005F2683" w:rsidRDefault="006D54D3" w:rsidP="006D54D3">
      <w:pPr>
        <w:pStyle w:val="NoSpacing"/>
        <w:jc w:val="both"/>
        <w:rPr>
          <w:sz w:val="22"/>
          <w:szCs w:val="22"/>
          <w:lang w:val="bs-Latn-BA"/>
        </w:rPr>
      </w:pPr>
      <w:bookmarkStart w:id="0" w:name="_GoBack"/>
      <w:bookmarkEnd w:id="0"/>
    </w:p>
    <w:p w:rsidR="006D54D3" w:rsidRPr="005F2683" w:rsidRDefault="006D54D3" w:rsidP="006D54D3">
      <w:pPr>
        <w:pStyle w:val="NoSpacing"/>
        <w:jc w:val="both"/>
        <w:rPr>
          <w:b/>
          <w:sz w:val="22"/>
          <w:szCs w:val="22"/>
          <w:lang w:val="bs-Latn-BA"/>
        </w:rPr>
      </w:pPr>
      <w:r w:rsidRPr="005F2683">
        <w:rPr>
          <w:b/>
          <w:sz w:val="22"/>
          <w:szCs w:val="22"/>
          <w:lang w:val="bs-Latn-BA"/>
        </w:rPr>
        <w:t>POUKA O PRAVNOM LIJEKU:</w:t>
      </w:r>
    </w:p>
    <w:p w:rsidR="006D54D3" w:rsidRPr="005F2683" w:rsidRDefault="006D54D3" w:rsidP="006D54D3">
      <w:pPr>
        <w:pStyle w:val="NoSpacing"/>
        <w:jc w:val="both"/>
        <w:rPr>
          <w:sz w:val="22"/>
          <w:szCs w:val="22"/>
          <w:lang w:val="bs-Latn-BA"/>
        </w:rPr>
      </w:pPr>
      <w:r w:rsidRPr="005F2683">
        <w:rPr>
          <w:sz w:val="22"/>
          <w:szCs w:val="22"/>
          <w:lang w:val="bs-Latn-BA"/>
        </w:rPr>
        <w:t>Protiv ove Odluke može se izjaviti žalba, najkasnije u roku od deset (10) dana od dana prijema ove Odluke. Žalba se izjavljuje Uredu za razmatranje žalbi Bosne i Hercegovine putem ugovornog organa u pisanoj formi. Žalba se podnosi u najmanje tri (3) primjerka.</w:t>
      </w:r>
    </w:p>
    <w:p w:rsidR="006D54D3" w:rsidRPr="005F2683" w:rsidRDefault="006D54D3" w:rsidP="006D54D3">
      <w:pPr>
        <w:pStyle w:val="NoSpacing"/>
        <w:jc w:val="both"/>
        <w:rPr>
          <w:sz w:val="22"/>
          <w:szCs w:val="22"/>
          <w:lang w:val="bs-Latn-BA"/>
        </w:rPr>
      </w:pPr>
      <w:r w:rsidRPr="005F2683">
        <w:rPr>
          <w:b/>
          <w:sz w:val="22"/>
          <w:szCs w:val="22"/>
          <w:lang w:val="bs-Latn-BA"/>
        </w:rPr>
        <w:t>Naknada za pokretanje žalbenog postupka plaća se Uredu za razmatranje žalbi,</w:t>
      </w:r>
      <w:r w:rsidRPr="005F2683">
        <w:rPr>
          <w:sz w:val="22"/>
          <w:szCs w:val="22"/>
          <w:lang w:val="bs-Latn-BA"/>
        </w:rPr>
        <w:t xml:space="preserve"> u skladu sa članom 107. Zakona o javnim nabavkama i Instrukcijom Ministarstva finansija i trezora BiH o načinu uplate, kontrole i povrata naknada propisanih članom 108. Zakona o javnim nabavkama BiH.</w:t>
      </w:r>
    </w:p>
    <w:p w:rsidR="006D54D3" w:rsidRPr="005F2683" w:rsidRDefault="006D54D3" w:rsidP="006D54D3">
      <w:pPr>
        <w:pStyle w:val="NoSpacing"/>
        <w:rPr>
          <w:sz w:val="22"/>
          <w:szCs w:val="22"/>
        </w:rPr>
      </w:pPr>
    </w:p>
    <w:p w:rsidR="006D54D3" w:rsidRPr="005F2683" w:rsidRDefault="006D54D3" w:rsidP="006D54D3">
      <w:pPr>
        <w:pStyle w:val="NoSpacing"/>
        <w:rPr>
          <w:b/>
          <w:sz w:val="22"/>
          <w:szCs w:val="22"/>
        </w:rPr>
      </w:pPr>
      <w:r w:rsidRPr="005F2683">
        <w:rPr>
          <w:b/>
          <w:sz w:val="22"/>
          <w:szCs w:val="22"/>
        </w:rPr>
        <w:t>R E K T O R</w:t>
      </w:r>
    </w:p>
    <w:p w:rsidR="006D54D3" w:rsidRDefault="006D54D3" w:rsidP="006D54D3">
      <w:pPr>
        <w:pStyle w:val="NoSpacing"/>
        <w:rPr>
          <w:b/>
          <w:sz w:val="22"/>
          <w:szCs w:val="22"/>
        </w:rPr>
      </w:pPr>
    </w:p>
    <w:p w:rsidR="00272110" w:rsidRPr="005F2683" w:rsidRDefault="00272110" w:rsidP="006D54D3">
      <w:pPr>
        <w:pStyle w:val="NoSpacing"/>
        <w:rPr>
          <w:b/>
          <w:sz w:val="22"/>
          <w:szCs w:val="22"/>
        </w:rPr>
      </w:pPr>
    </w:p>
    <w:p w:rsidR="006D54D3" w:rsidRPr="005F2683" w:rsidRDefault="006D54D3" w:rsidP="006D54D3">
      <w:pPr>
        <w:pStyle w:val="NoSpacing"/>
        <w:rPr>
          <w:b/>
          <w:sz w:val="22"/>
          <w:szCs w:val="22"/>
        </w:rPr>
      </w:pPr>
      <w:r w:rsidRPr="005F2683">
        <w:rPr>
          <w:b/>
          <w:sz w:val="22"/>
          <w:szCs w:val="22"/>
        </w:rPr>
        <w:t xml:space="preserve">Prof. dr. </w:t>
      </w:r>
      <w:proofErr w:type="spellStart"/>
      <w:r w:rsidRPr="005F2683">
        <w:rPr>
          <w:b/>
          <w:sz w:val="22"/>
          <w:szCs w:val="22"/>
        </w:rPr>
        <w:t>Rifat</w:t>
      </w:r>
      <w:proofErr w:type="spellEnd"/>
      <w:r w:rsidRPr="005F2683">
        <w:rPr>
          <w:b/>
          <w:sz w:val="22"/>
          <w:szCs w:val="22"/>
        </w:rPr>
        <w:t xml:space="preserve"> </w:t>
      </w:r>
      <w:proofErr w:type="spellStart"/>
      <w:r w:rsidRPr="005F2683">
        <w:rPr>
          <w:b/>
          <w:sz w:val="22"/>
          <w:szCs w:val="22"/>
        </w:rPr>
        <w:t>Škrijelj</w:t>
      </w:r>
      <w:proofErr w:type="spellEnd"/>
    </w:p>
    <w:p w:rsidR="00272110" w:rsidRDefault="00272110" w:rsidP="00CD6021">
      <w:pPr>
        <w:pStyle w:val="NoSpacing"/>
        <w:ind w:left="5400"/>
        <w:rPr>
          <w:b/>
          <w:sz w:val="20"/>
          <w:szCs w:val="20"/>
        </w:rPr>
      </w:pPr>
    </w:p>
    <w:p w:rsidR="00272110" w:rsidRDefault="00272110" w:rsidP="00CD6021">
      <w:pPr>
        <w:pStyle w:val="NoSpacing"/>
        <w:ind w:left="5400"/>
        <w:rPr>
          <w:b/>
          <w:sz w:val="22"/>
          <w:szCs w:val="22"/>
        </w:rPr>
      </w:pPr>
    </w:p>
    <w:p w:rsidR="00272110" w:rsidRDefault="00272110" w:rsidP="00CD6021">
      <w:pPr>
        <w:pStyle w:val="NoSpacing"/>
        <w:ind w:left="5400"/>
        <w:rPr>
          <w:b/>
          <w:sz w:val="22"/>
          <w:szCs w:val="22"/>
        </w:rPr>
      </w:pPr>
    </w:p>
    <w:p w:rsidR="00272110" w:rsidRDefault="00272110" w:rsidP="00CD6021">
      <w:pPr>
        <w:pStyle w:val="NoSpacing"/>
        <w:ind w:left="5400"/>
        <w:rPr>
          <w:b/>
          <w:sz w:val="22"/>
          <w:szCs w:val="22"/>
        </w:rPr>
      </w:pPr>
    </w:p>
    <w:p w:rsidR="00272110" w:rsidRPr="00272110" w:rsidRDefault="00272110" w:rsidP="00CD6021">
      <w:pPr>
        <w:pStyle w:val="NoSpacing"/>
        <w:ind w:left="5400"/>
        <w:rPr>
          <w:b/>
          <w:sz w:val="22"/>
          <w:szCs w:val="22"/>
        </w:rPr>
      </w:pPr>
    </w:p>
    <w:p w:rsidR="006D54D3" w:rsidRPr="00272110" w:rsidRDefault="006D54D3" w:rsidP="00272110">
      <w:pPr>
        <w:pStyle w:val="NoSpacing"/>
        <w:rPr>
          <w:b/>
          <w:sz w:val="22"/>
          <w:szCs w:val="22"/>
        </w:rPr>
      </w:pPr>
      <w:proofErr w:type="spellStart"/>
      <w:r w:rsidRPr="00272110">
        <w:rPr>
          <w:b/>
          <w:sz w:val="22"/>
          <w:szCs w:val="22"/>
        </w:rPr>
        <w:t>Dostaviti</w:t>
      </w:r>
      <w:proofErr w:type="spellEnd"/>
      <w:r w:rsidRPr="00272110">
        <w:rPr>
          <w:b/>
          <w:sz w:val="22"/>
          <w:szCs w:val="22"/>
        </w:rPr>
        <w:t>:</w:t>
      </w:r>
    </w:p>
    <w:p w:rsidR="006D54D3" w:rsidRPr="00272110" w:rsidRDefault="006D54D3" w:rsidP="00272110">
      <w:pPr>
        <w:pStyle w:val="NoSpacing"/>
        <w:numPr>
          <w:ilvl w:val="0"/>
          <w:numId w:val="1"/>
        </w:numPr>
        <w:rPr>
          <w:sz w:val="22"/>
          <w:szCs w:val="22"/>
        </w:rPr>
      </w:pPr>
      <w:proofErr w:type="spellStart"/>
      <w:r w:rsidRPr="00272110">
        <w:rPr>
          <w:sz w:val="22"/>
          <w:szCs w:val="22"/>
        </w:rPr>
        <w:t>Opšta</w:t>
      </w:r>
      <w:proofErr w:type="spellEnd"/>
      <w:r w:rsidRPr="00272110">
        <w:rPr>
          <w:sz w:val="22"/>
          <w:szCs w:val="22"/>
        </w:rPr>
        <w:t xml:space="preserve"> </w:t>
      </w:r>
      <w:proofErr w:type="spellStart"/>
      <w:r w:rsidRPr="00272110">
        <w:rPr>
          <w:sz w:val="22"/>
          <w:szCs w:val="22"/>
        </w:rPr>
        <w:t>poljoprivredno-proizvodno</w:t>
      </w:r>
      <w:proofErr w:type="spellEnd"/>
      <w:r w:rsidRPr="00272110">
        <w:rPr>
          <w:sz w:val="22"/>
          <w:szCs w:val="22"/>
        </w:rPr>
        <w:t>-</w:t>
      </w:r>
    </w:p>
    <w:p w:rsidR="006D54D3" w:rsidRPr="00272110" w:rsidRDefault="006D54D3" w:rsidP="00272110">
      <w:pPr>
        <w:pStyle w:val="NoSpacing"/>
        <w:ind w:left="360"/>
        <w:rPr>
          <w:sz w:val="22"/>
          <w:szCs w:val="22"/>
        </w:rPr>
      </w:pPr>
      <w:proofErr w:type="spellStart"/>
      <w:r w:rsidRPr="00272110">
        <w:rPr>
          <w:sz w:val="22"/>
          <w:szCs w:val="22"/>
        </w:rPr>
        <w:t>prometna-uslužna</w:t>
      </w:r>
      <w:proofErr w:type="spellEnd"/>
      <w:r w:rsidRPr="00272110">
        <w:rPr>
          <w:sz w:val="22"/>
          <w:szCs w:val="22"/>
        </w:rPr>
        <w:t xml:space="preserve"> </w:t>
      </w:r>
      <w:proofErr w:type="spellStart"/>
      <w:r w:rsidRPr="00272110">
        <w:rPr>
          <w:sz w:val="22"/>
          <w:szCs w:val="22"/>
        </w:rPr>
        <w:t>zadruga</w:t>
      </w:r>
      <w:proofErr w:type="spellEnd"/>
      <w:r w:rsidRPr="00272110">
        <w:rPr>
          <w:sz w:val="22"/>
          <w:szCs w:val="22"/>
        </w:rPr>
        <w:t xml:space="preserve"> </w:t>
      </w:r>
      <w:proofErr w:type="spellStart"/>
      <w:r w:rsidRPr="00272110">
        <w:rPr>
          <w:sz w:val="22"/>
          <w:szCs w:val="22"/>
        </w:rPr>
        <w:t>sa</w:t>
      </w:r>
      <w:proofErr w:type="spellEnd"/>
      <w:r w:rsidRPr="00272110">
        <w:rPr>
          <w:sz w:val="22"/>
          <w:szCs w:val="22"/>
        </w:rPr>
        <w:t xml:space="preserve"> </w:t>
      </w:r>
      <w:proofErr w:type="spellStart"/>
      <w:r w:rsidRPr="00272110">
        <w:rPr>
          <w:sz w:val="22"/>
          <w:szCs w:val="22"/>
        </w:rPr>
        <w:t>p.o.</w:t>
      </w:r>
      <w:proofErr w:type="spellEnd"/>
    </w:p>
    <w:p w:rsidR="006D54D3" w:rsidRPr="00272110" w:rsidRDefault="006D54D3" w:rsidP="00272110">
      <w:pPr>
        <w:pStyle w:val="NoSpacing"/>
        <w:ind w:left="360"/>
        <w:rPr>
          <w:sz w:val="22"/>
          <w:szCs w:val="22"/>
        </w:rPr>
      </w:pPr>
      <w:r w:rsidRPr="00272110">
        <w:rPr>
          <w:sz w:val="22"/>
          <w:szCs w:val="22"/>
        </w:rPr>
        <w:t xml:space="preserve">“BIOS”, </w:t>
      </w:r>
      <w:proofErr w:type="spellStart"/>
      <w:r w:rsidRPr="00272110">
        <w:rPr>
          <w:sz w:val="22"/>
          <w:szCs w:val="22"/>
        </w:rPr>
        <w:t>Visoko</w:t>
      </w:r>
      <w:proofErr w:type="spellEnd"/>
    </w:p>
    <w:p w:rsidR="006D54D3" w:rsidRPr="00272110" w:rsidRDefault="006D54D3" w:rsidP="00272110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272110">
        <w:rPr>
          <w:sz w:val="22"/>
          <w:szCs w:val="22"/>
        </w:rPr>
        <w:t xml:space="preserve">ITC </w:t>
      </w:r>
      <w:proofErr w:type="spellStart"/>
      <w:r w:rsidRPr="00272110">
        <w:rPr>
          <w:sz w:val="22"/>
          <w:szCs w:val="22"/>
        </w:rPr>
        <w:t>Zenica</w:t>
      </w:r>
      <w:proofErr w:type="spellEnd"/>
      <w:r w:rsidRPr="00272110">
        <w:rPr>
          <w:sz w:val="22"/>
          <w:szCs w:val="22"/>
        </w:rPr>
        <w:t xml:space="preserve"> doo</w:t>
      </w:r>
    </w:p>
    <w:p w:rsidR="00CD6021" w:rsidRPr="00272110" w:rsidRDefault="00CD6021" w:rsidP="00272110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272110">
        <w:rPr>
          <w:sz w:val="22"/>
          <w:szCs w:val="22"/>
        </w:rPr>
        <w:t xml:space="preserve">PRUNUS doo </w:t>
      </w:r>
      <w:proofErr w:type="spellStart"/>
      <w:r w:rsidRPr="00272110">
        <w:rPr>
          <w:sz w:val="22"/>
          <w:szCs w:val="22"/>
        </w:rPr>
        <w:t>Kakanj</w:t>
      </w:r>
      <w:proofErr w:type="spellEnd"/>
    </w:p>
    <w:p w:rsidR="006D54D3" w:rsidRPr="00272110" w:rsidRDefault="006D54D3" w:rsidP="00272110">
      <w:pPr>
        <w:pStyle w:val="NoSpacing"/>
        <w:numPr>
          <w:ilvl w:val="0"/>
          <w:numId w:val="1"/>
        </w:numPr>
        <w:rPr>
          <w:sz w:val="22"/>
          <w:szCs w:val="22"/>
        </w:rPr>
      </w:pPr>
      <w:proofErr w:type="spellStart"/>
      <w:r w:rsidRPr="00272110">
        <w:rPr>
          <w:sz w:val="22"/>
          <w:szCs w:val="22"/>
        </w:rPr>
        <w:t>Prorektor</w:t>
      </w:r>
      <w:proofErr w:type="spellEnd"/>
      <w:r w:rsidRPr="00272110">
        <w:rPr>
          <w:sz w:val="22"/>
          <w:szCs w:val="22"/>
        </w:rPr>
        <w:t xml:space="preserve"> za </w:t>
      </w:r>
      <w:proofErr w:type="spellStart"/>
      <w:r w:rsidRPr="00272110">
        <w:rPr>
          <w:sz w:val="22"/>
          <w:szCs w:val="22"/>
        </w:rPr>
        <w:t>finansije</w:t>
      </w:r>
      <w:proofErr w:type="spellEnd"/>
    </w:p>
    <w:p w:rsidR="006D54D3" w:rsidRPr="00272110" w:rsidRDefault="006D54D3" w:rsidP="00272110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272110">
        <w:rPr>
          <w:sz w:val="22"/>
          <w:szCs w:val="22"/>
        </w:rPr>
        <w:t xml:space="preserve">Služba za </w:t>
      </w:r>
      <w:proofErr w:type="spellStart"/>
      <w:r w:rsidRPr="00272110">
        <w:rPr>
          <w:sz w:val="22"/>
          <w:szCs w:val="22"/>
        </w:rPr>
        <w:t>računovodstvo</w:t>
      </w:r>
      <w:proofErr w:type="spellEnd"/>
      <w:r w:rsidRPr="00272110">
        <w:rPr>
          <w:sz w:val="22"/>
          <w:szCs w:val="22"/>
        </w:rPr>
        <w:t xml:space="preserve"> </w:t>
      </w:r>
      <w:proofErr w:type="spellStart"/>
      <w:r w:rsidRPr="00272110">
        <w:rPr>
          <w:sz w:val="22"/>
          <w:szCs w:val="22"/>
        </w:rPr>
        <w:t>i</w:t>
      </w:r>
      <w:proofErr w:type="spellEnd"/>
      <w:r w:rsidRPr="00272110">
        <w:rPr>
          <w:sz w:val="22"/>
          <w:szCs w:val="22"/>
        </w:rPr>
        <w:t xml:space="preserve"> </w:t>
      </w:r>
      <w:proofErr w:type="spellStart"/>
      <w:r w:rsidRPr="00272110">
        <w:rPr>
          <w:sz w:val="22"/>
          <w:szCs w:val="22"/>
        </w:rPr>
        <w:t>finansije</w:t>
      </w:r>
      <w:proofErr w:type="spellEnd"/>
    </w:p>
    <w:p w:rsidR="006D54D3" w:rsidRPr="00272110" w:rsidRDefault="006D54D3" w:rsidP="00272110">
      <w:pPr>
        <w:pStyle w:val="NoSpacing"/>
        <w:numPr>
          <w:ilvl w:val="0"/>
          <w:numId w:val="1"/>
        </w:numPr>
        <w:rPr>
          <w:sz w:val="22"/>
          <w:szCs w:val="22"/>
        </w:rPr>
      </w:pPr>
      <w:proofErr w:type="spellStart"/>
      <w:r w:rsidRPr="00272110">
        <w:rPr>
          <w:sz w:val="22"/>
          <w:szCs w:val="22"/>
        </w:rPr>
        <w:t>Generalni</w:t>
      </w:r>
      <w:proofErr w:type="spellEnd"/>
      <w:r w:rsidRPr="00272110">
        <w:rPr>
          <w:sz w:val="22"/>
          <w:szCs w:val="22"/>
        </w:rPr>
        <w:t xml:space="preserve"> </w:t>
      </w:r>
      <w:proofErr w:type="spellStart"/>
      <w:r w:rsidRPr="00272110">
        <w:rPr>
          <w:sz w:val="22"/>
          <w:szCs w:val="22"/>
        </w:rPr>
        <w:t>sekretar</w:t>
      </w:r>
      <w:proofErr w:type="spellEnd"/>
    </w:p>
    <w:p w:rsidR="006D54D3" w:rsidRPr="00272110" w:rsidRDefault="006D54D3" w:rsidP="00272110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272110">
        <w:rPr>
          <w:sz w:val="22"/>
          <w:szCs w:val="22"/>
        </w:rPr>
        <w:t xml:space="preserve">Služba za </w:t>
      </w:r>
      <w:proofErr w:type="spellStart"/>
      <w:r w:rsidRPr="00272110">
        <w:rPr>
          <w:sz w:val="22"/>
          <w:szCs w:val="22"/>
        </w:rPr>
        <w:t>javne</w:t>
      </w:r>
      <w:proofErr w:type="spellEnd"/>
      <w:r w:rsidRPr="00272110">
        <w:rPr>
          <w:sz w:val="22"/>
          <w:szCs w:val="22"/>
        </w:rPr>
        <w:t xml:space="preserve"> </w:t>
      </w:r>
      <w:proofErr w:type="spellStart"/>
      <w:r w:rsidRPr="00272110">
        <w:rPr>
          <w:sz w:val="22"/>
          <w:szCs w:val="22"/>
        </w:rPr>
        <w:t>nabavke</w:t>
      </w:r>
      <w:proofErr w:type="spellEnd"/>
    </w:p>
    <w:p w:rsidR="006D54D3" w:rsidRPr="00272110" w:rsidRDefault="006D54D3" w:rsidP="00272110">
      <w:pPr>
        <w:pStyle w:val="NoSpacing"/>
        <w:numPr>
          <w:ilvl w:val="0"/>
          <w:numId w:val="1"/>
        </w:numPr>
        <w:rPr>
          <w:sz w:val="22"/>
          <w:szCs w:val="22"/>
        </w:rPr>
      </w:pPr>
      <w:proofErr w:type="spellStart"/>
      <w:r w:rsidRPr="00272110">
        <w:rPr>
          <w:sz w:val="22"/>
          <w:szCs w:val="22"/>
        </w:rPr>
        <w:t>Jedinica</w:t>
      </w:r>
      <w:proofErr w:type="spellEnd"/>
      <w:r w:rsidRPr="00272110">
        <w:rPr>
          <w:sz w:val="22"/>
          <w:szCs w:val="22"/>
        </w:rPr>
        <w:t xml:space="preserve"> za </w:t>
      </w:r>
      <w:proofErr w:type="spellStart"/>
      <w:r w:rsidRPr="00272110">
        <w:rPr>
          <w:sz w:val="22"/>
          <w:szCs w:val="22"/>
        </w:rPr>
        <w:t>internu</w:t>
      </w:r>
      <w:proofErr w:type="spellEnd"/>
      <w:r w:rsidRPr="00272110">
        <w:rPr>
          <w:sz w:val="22"/>
          <w:szCs w:val="22"/>
        </w:rPr>
        <w:t xml:space="preserve"> </w:t>
      </w:r>
      <w:proofErr w:type="spellStart"/>
      <w:r w:rsidRPr="00272110">
        <w:rPr>
          <w:sz w:val="22"/>
          <w:szCs w:val="22"/>
        </w:rPr>
        <w:t>reviziju</w:t>
      </w:r>
      <w:proofErr w:type="spellEnd"/>
    </w:p>
    <w:p w:rsidR="006D54D3" w:rsidRPr="00272110" w:rsidRDefault="006D54D3" w:rsidP="00272110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272110">
        <w:rPr>
          <w:sz w:val="22"/>
          <w:szCs w:val="22"/>
        </w:rPr>
        <w:t xml:space="preserve">web </w:t>
      </w:r>
      <w:proofErr w:type="spellStart"/>
      <w:r w:rsidRPr="00272110">
        <w:rPr>
          <w:sz w:val="22"/>
          <w:szCs w:val="22"/>
        </w:rPr>
        <w:t>stranica</w:t>
      </w:r>
      <w:proofErr w:type="spellEnd"/>
      <w:r w:rsidRPr="00272110">
        <w:rPr>
          <w:sz w:val="22"/>
          <w:szCs w:val="22"/>
        </w:rPr>
        <w:t xml:space="preserve"> UNSA</w:t>
      </w:r>
    </w:p>
    <w:p w:rsidR="006D54D3" w:rsidRPr="00272110" w:rsidRDefault="006D54D3" w:rsidP="00272110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272110">
        <w:rPr>
          <w:sz w:val="22"/>
          <w:szCs w:val="22"/>
        </w:rPr>
        <w:t>a/a</w:t>
      </w:r>
    </w:p>
    <w:p w:rsidR="006D54D3" w:rsidRPr="00272110" w:rsidRDefault="006D54D3" w:rsidP="00272110">
      <w:pPr>
        <w:pStyle w:val="NoSpacing"/>
        <w:rPr>
          <w:sz w:val="22"/>
          <w:szCs w:val="22"/>
        </w:rPr>
      </w:pPr>
    </w:p>
    <w:p w:rsidR="006D54D3" w:rsidRPr="00272110" w:rsidRDefault="006D54D3" w:rsidP="00272110">
      <w:pPr>
        <w:pStyle w:val="NoSpacing"/>
        <w:rPr>
          <w:sz w:val="22"/>
          <w:szCs w:val="22"/>
        </w:rPr>
      </w:pPr>
    </w:p>
    <w:p w:rsidR="000234FB" w:rsidRPr="00272110" w:rsidRDefault="006D54D3" w:rsidP="00272110">
      <w:pPr>
        <w:pStyle w:val="NoSpacing"/>
        <w:rPr>
          <w:sz w:val="22"/>
          <w:szCs w:val="22"/>
        </w:rPr>
      </w:pPr>
      <w:proofErr w:type="spellStart"/>
      <w:r w:rsidRPr="00272110">
        <w:rPr>
          <w:b/>
          <w:sz w:val="22"/>
          <w:szCs w:val="22"/>
        </w:rPr>
        <w:t>Prilog</w:t>
      </w:r>
      <w:proofErr w:type="spellEnd"/>
      <w:r w:rsidRPr="00272110">
        <w:rPr>
          <w:b/>
          <w:sz w:val="22"/>
          <w:szCs w:val="22"/>
        </w:rPr>
        <w:t>:</w:t>
      </w:r>
      <w:r w:rsidRPr="00272110">
        <w:rPr>
          <w:sz w:val="22"/>
          <w:szCs w:val="22"/>
        </w:rPr>
        <w:t xml:space="preserve"> </w:t>
      </w:r>
      <w:proofErr w:type="spellStart"/>
      <w:r w:rsidRPr="00272110">
        <w:rPr>
          <w:sz w:val="22"/>
          <w:szCs w:val="22"/>
        </w:rPr>
        <w:t>Zapisnik</w:t>
      </w:r>
      <w:proofErr w:type="spellEnd"/>
      <w:r w:rsidRPr="00272110">
        <w:rPr>
          <w:sz w:val="22"/>
          <w:szCs w:val="22"/>
        </w:rPr>
        <w:t xml:space="preserve"> o </w:t>
      </w:r>
      <w:proofErr w:type="spellStart"/>
      <w:r w:rsidRPr="00272110">
        <w:rPr>
          <w:sz w:val="22"/>
          <w:szCs w:val="22"/>
        </w:rPr>
        <w:t>pregledu</w:t>
      </w:r>
      <w:proofErr w:type="spellEnd"/>
      <w:r w:rsidRPr="00272110">
        <w:rPr>
          <w:sz w:val="22"/>
          <w:szCs w:val="22"/>
        </w:rPr>
        <w:t xml:space="preserve"> </w:t>
      </w:r>
      <w:proofErr w:type="spellStart"/>
      <w:r w:rsidRPr="00272110">
        <w:rPr>
          <w:sz w:val="22"/>
          <w:szCs w:val="22"/>
        </w:rPr>
        <w:t>i</w:t>
      </w:r>
      <w:proofErr w:type="spellEnd"/>
      <w:r w:rsidRPr="00272110">
        <w:rPr>
          <w:sz w:val="22"/>
          <w:szCs w:val="22"/>
        </w:rPr>
        <w:t xml:space="preserve"> </w:t>
      </w:r>
      <w:proofErr w:type="spellStart"/>
      <w:r w:rsidRPr="00272110">
        <w:rPr>
          <w:sz w:val="22"/>
          <w:szCs w:val="22"/>
        </w:rPr>
        <w:t>ocjeni</w:t>
      </w:r>
      <w:proofErr w:type="spellEnd"/>
      <w:r w:rsidRPr="00272110">
        <w:rPr>
          <w:sz w:val="22"/>
          <w:szCs w:val="22"/>
        </w:rPr>
        <w:t xml:space="preserve"> </w:t>
      </w:r>
      <w:proofErr w:type="spellStart"/>
      <w:r w:rsidRPr="00272110">
        <w:rPr>
          <w:sz w:val="22"/>
          <w:szCs w:val="22"/>
        </w:rPr>
        <w:t>ponuda</w:t>
      </w:r>
      <w:proofErr w:type="spellEnd"/>
    </w:p>
    <w:sectPr w:rsidR="000234FB" w:rsidRPr="00272110">
      <w:footerReference w:type="default" r:id="rId7"/>
      <w:pgSz w:w="11907" w:h="16840"/>
      <w:pgMar w:top="1077" w:right="1304" w:bottom="340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MS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A8" w:rsidRDefault="00065F6C">
    <w:pPr>
      <w:pStyle w:val="Footer"/>
      <w:tabs>
        <w:tab w:val="left" w:pos="3194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9AF4F" wp14:editId="766760C2">
              <wp:simplePos x="0" y="0"/>
              <wp:positionH relativeFrom="column">
                <wp:posOffset>-13970</wp:posOffset>
              </wp:positionH>
              <wp:positionV relativeFrom="paragraph">
                <wp:posOffset>77470</wp:posOffset>
              </wp:positionV>
              <wp:extent cx="5741670" cy="9525"/>
              <wp:effectExtent l="0" t="0" r="30480" b="2857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41670" cy="9525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9A6A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.1pt;margin-top:6.1pt;width:452.1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" strokeweight=".26467mm">
              <o:lock v:ext="edit" shapetype="f"/>
            </v:shape>
          </w:pict>
        </mc:Fallback>
      </mc:AlternateContent>
    </w:r>
  </w:p>
  <w:p w:rsidR="00145EA8" w:rsidRDefault="00065F6C">
    <w:pPr>
      <w:pStyle w:val="Footer"/>
      <w:tabs>
        <w:tab w:val="left" w:pos="3194"/>
      </w:tabs>
      <w:jc w:val="center"/>
    </w:pPr>
    <w:proofErr w:type="spellStart"/>
    <w:r>
      <w:rPr>
        <w:b/>
        <w:sz w:val="20"/>
        <w:szCs w:val="20"/>
      </w:rPr>
      <w:t>Univerzitet</w:t>
    </w:r>
    <w:proofErr w:type="spellEnd"/>
    <w:r>
      <w:rPr>
        <w:b/>
        <w:sz w:val="20"/>
        <w:szCs w:val="20"/>
      </w:rPr>
      <w:t xml:space="preserve"> u Sarajevu</w:t>
    </w:r>
    <w:r>
      <w:rPr>
        <w:sz w:val="20"/>
        <w:szCs w:val="20"/>
      </w:rPr>
      <w:t xml:space="preserve"> – </w:t>
    </w:r>
    <w:proofErr w:type="spellStart"/>
    <w:r>
      <w:rPr>
        <w:i/>
        <w:sz w:val="20"/>
        <w:szCs w:val="20"/>
      </w:rPr>
      <w:t>Obala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Kulina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bana</w:t>
    </w:r>
    <w:proofErr w:type="spellEnd"/>
    <w:r>
      <w:rPr>
        <w:i/>
        <w:sz w:val="20"/>
        <w:szCs w:val="20"/>
      </w:rPr>
      <w:t xml:space="preserve"> 7/II, 71000 Sarajevo – Bosna </w:t>
    </w:r>
    <w:proofErr w:type="spellStart"/>
    <w:r>
      <w:rPr>
        <w:i/>
        <w:sz w:val="20"/>
        <w:szCs w:val="20"/>
      </w:rPr>
      <w:t>i</w:t>
    </w:r>
    <w:proofErr w:type="spellEnd"/>
    <w:r>
      <w:rPr>
        <w:i/>
        <w:sz w:val="20"/>
        <w:szCs w:val="20"/>
      </w:rPr>
      <w:t xml:space="preserve"> Hercegovina</w:t>
    </w:r>
  </w:p>
  <w:p w:rsidR="00145EA8" w:rsidRDefault="00065F6C">
    <w:pPr>
      <w:pStyle w:val="Footer"/>
      <w:tabs>
        <w:tab w:val="left" w:pos="3194"/>
      </w:tabs>
      <w:jc w:val="center"/>
      <w:rPr>
        <w:i/>
        <w:sz w:val="20"/>
        <w:szCs w:val="20"/>
      </w:rPr>
    </w:pPr>
    <w:proofErr w:type="spellStart"/>
    <w:r>
      <w:rPr>
        <w:i/>
        <w:sz w:val="20"/>
        <w:szCs w:val="20"/>
      </w:rPr>
      <w:t>Telefon</w:t>
    </w:r>
    <w:proofErr w:type="spellEnd"/>
    <w:r>
      <w:rPr>
        <w:i/>
        <w:sz w:val="20"/>
        <w:szCs w:val="20"/>
      </w:rPr>
      <w:t>: ++387(33)226-378; ++387(33)668-250 -  fax: ++387(33)226-379</w:t>
    </w:r>
  </w:p>
  <w:p w:rsidR="00145EA8" w:rsidRDefault="00065F6C">
    <w:pPr>
      <w:pStyle w:val="Footer"/>
      <w:tabs>
        <w:tab w:val="left" w:pos="3194"/>
      </w:tabs>
      <w:jc w:val="center"/>
    </w:pPr>
    <w:hyperlink r:id="rId1" w:history="1">
      <w:r>
        <w:rPr>
          <w:rStyle w:val="Hyperlink"/>
          <w:b/>
          <w:sz w:val="18"/>
          <w:szCs w:val="20"/>
        </w:rPr>
        <w:t>http://www.unsa.ba</w:t>
      </w:r>
    </w:hyperlink>
  </w:p>
  <w:p w:rsidR="00145EA8" w:rsidRDefault="00065F6C">
    <w:pPr>
      <w:pStyle w:val="Footer"/>
      <w:tabs>
        <w:tab w:val="left" w:pos="3194"/>
      </w:tabs>
      <w:jc w:val="center"/>
      <w:rPr>
        <w:b/>
        <w:sz w:val="18"/>
        <w:szCs w:val="20"/>
        <w:u w:val="single"/>
      </w:rPr>
    </w:pPr>
    <w:r>
      <w:rPr>
        <w:b/>
        <w:sz w:val="18"/>
        <w:szCs w:val="20"/>
        <w:u w:val="single"/>
      </w:rPr>
      <w:t xml:space="preserve">email: javnost@unsa.ba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31DE"/>
    <w:multiLevelType w:val="hybridMultilevel"/>
    <w:tmpl w:val="FEAA474C"/>
    <w:lvl w:ilvl="0" w:tplc="C1DE11B0">
      <w:start w:val="4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273C68"/>
    <w:multiLevelType w:val="hybridMultilevel"/>
    <w:tmpl w:val="555E81FC"/>
    <w:lvl w:ilvl="0" w:tplc="CE7E59E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7D2F"/>
    <w:multiLevelType w:val="hybridMultilevel"/>
    <w:tmpl w:val="9B269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D3"/>
    <w:rsid w:val="000234FB"/>
    <w:rsid w:val="00065F6C"/>
    <w:rsid w:val="00090977"/>
    <w:rsid w:val="0010554D"/>
    <w:rsid w:val="0012543A"/>
    <w:rsid w:val="00272110"/>
    <w:rsid w:val="005F2683"/>
    <w:rsid w:val="006D54D3"/>
    <w:rsid w:val="00CB3D2B"/>
    <w:rsid w:val="00CD6021"/>
    <w:rsid w:val="00E57D1A"/>
    <w:rsid w:val="00EB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80AD"/>
  <w15:chartTrackingRefBased/>
  <w15:docId w15:val="{15BCE3DA-7E09-44D7-80B1-76648B65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4D3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54D3"/>
    <w:pPr>
      <w:tabs>
        <w:tab w:val="center" w:pos="4320"/>
        <w:tab w:val="right" w:pos="8640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D54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D54D3"/>
    <w:rPr>
      <w:color w:val="0000FF"/>
      <w:u w:val="single"/>
    </w:rPr>
  </w:style>
  <w:style w:type="paragraph" w:styleId="NoSpacing">
    <w:name w:val="No Spacing"/>
    <w:link w:val="NoSpacingChar"/>
    <w:qFormat/>
    <w:rsid w:val="006D54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qFormat/>
    <w:rsid w:val="006D54D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7D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u w:val="single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21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sa.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2019-01-29T09:03:00Z</cp:lastPrinted>
  <dcterms:created xsi:type="dcterms:W3CDTF">2019-01-28T14:19:00Z</dcterms:created>
  <dcterms:modified xsi:type="dcterms:W3CDTF">2019-01-30T08:55:00Z</dcterms:modified>
</cp:coreProperties>
</file>